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2D9" w:rsidRPr="004C056E" w:rsidRDefault="004C056E" w:rsidP="004C056E">
      <w:pPr>
        <w:jc w:val="center"/>
        <w:rPr>
          <w:b/>
          <w:sz w:val="44"/>
          <w:szCs w:val="44"/>
        </w:rPr>
      </w:pPr>
      <w:r>
        <w:rPr>
          <w:rFonts w:hAnsi="Times New Roman" w:hint="eastAsia"/>
          <w:b/>
          <w:sz w:val="44"/>
          <w:szCs w:val="44"/>
        </w:rPr>
        <w:t>201</w:t>
      </w:r>
      <w:r w:rsidR="002C5049">
        <w:rPr>
          <w:rFonts w:hAnsi="Times New Roman" w:hint="eastAsia"/>
          <w:b/>
          <w:sz w:val="44"/>
          <w:szCs w:val="44"/>
        </w:rPr>
        <w:t>8</w:t>
      </w:r>
      <w:r>
        <w:rPr>
          <w:rFonts w:hAnsi="Times New Roman" w:hint="eastAsia"/>
          <w:b/>
          <w:sz w:val="44"/>
          <w:szCs w:val="44"/>
        </w:rPr>
        <w:t>年</w:t>
      </w:r>
      <w:r w:rsidRPr="004C056E">
        <w:rPr>
          <w:b/>
          <w:sz w:val="44"/>
          <w:szCs w:val="44"/>
        </w:rPr>
        <w:t>扶贫工作</w:t>
      </w:r>
      <w:r w:rsidRPr="004C056E">
        <w:rPr>
          <w:rFonts w:hint="eastAsia"/>
          <w:b/>
          <w:sz w:val="44"/>
          <w:szCs w:val="44"/>
        </w:rPr>
        <w:t>总结</w:t>
      </w:r>
    </w:p>
    <w:p w:rsidR="00233F50" w:rsidRPr="00233F50" w:rsidRDefault="00233F50" w:rsidP="00233F50">
      <w:pPr>
        <w:jc w:val="center"/>
        <w:rPr>
          <w:szCs w:val="21"/>
        </w:rPr>
      </w:pPr>
    </w:p>
    <w:p w:rsidR="004C056E" w:rsidRPr="004C056E" w:rsidRDefault="004C056E" w:rsidP="00233F50">
      <w:pPr>
        <w:spacing w:line="480" w:lineRule="auto"/>
        <w:jc w:val="center"/>
        <w:rPr>
          <w:sz w:val="30"/>
          <w:szCs w:val="30"/>
        </w:rPr>
      </w:pPr>
      <w:r>
        <w:rPr>
          <w:rFonts w:hint="eastAsia"/>
          <w:sz w:val="30"/>
          <w:szCs w:val="30"/>
        </w:rPr>
        <w:t>植物保护学院</w:t>
      </w:r>
    </w:p>
    <w:p w:rsidR="004C056E" w:rsidRDefault="004C056E" w:rsidP="004C056E">
      <w:pPr>
        <w:spacing w:line="360" w:lineRule="auto"/>
        <w:rPr>
          <w:szCs w:val="21"/>
        </w:rPr>
      </w:pPr>
    </w:p>
    <w:p w:rsidR="00FA1B5C" w:rsidRDefault="00FA1B5C" w:rsidP="00FA1B5C">
      <w:pPr>
        <w:spacing w:line="360" w:lineRule="auto"/>
        <w:ind w:firstLineChars="200" w:firstLine="560"/>
        <w:rPr>
          <w:sz w:val="28"/>
          <w:szCs w:val="28"/>
        </w:rPr>
      </w:pPr>
      <w:r w:rsidRPr="00FA1B5C">
        <w:rPr>
          <w:rFonts w:hint="eastAsia"/>
          <w:sz w:val="28"/>
          <w:szCs w:val="28"/>
        </w:rPr>
        <w:t>为深入贯彻省直和中央驻滇单位“挂包帮”“转走访”定点扶贫暨驻村扶贫工作队经验交流工作推进会以及全省“</w:t>
      </w:r>
      <w:r w:rsidRPr="00FA1B5C">
        <w:rPr>
          <w:rFonts w:hint="eastAsia"/>
          <w:sz w:val="28"/>
          <w:szCs w:val="28"/>
        </w:rPr>
        <w:t>10</w:t>
      </w:r>
      <w:r w:rsidRPr="00FA1B5C">
        <w:rPr>
          <w:rFonts w:hint="eastAsia"/>
          <w:sz w:val="28"/>
          <w:szCs w:val="28"/>
        </w:rPr>
        <w:t>•</w:t>
      </w:r>
      <w:r w:rsidRPr="00FA1B5C">
        <w:rPr>
          <w:rFonts w:hint="eastAsia"/>
          <w:sz w:val="28"/>
          <w:szCs w:val="28"/>
        </w:rPr>
        <w:t>17</w:t>
      </w:r>
      <w:r w:rsidRPr="00FA1B5C">
        <w:rPr>
          <w:rFonts w:hint="eastAsia"/>
          <w:sz w:val="28"/>
          <w:szCs w:val="28"/>
        </w:rPr>
        <w:t>”扶贫日脱贫攻坚表彰暨社会扶贫推进大会精神，认真落实省委高校工委、省教育厅关于进一步推进高校“挂包帮”“转走访”有关工作的通知要求，</w:t>
      </w:r>
      <w:r w:rsidR="00F668FC" w:rsidRPr="00FA1B5C">
        <w:rPr>
          <w:rFonts w:hint="eastAsia"/>
          <w:sz w:val="28"/>
          <w:szCs w:val="28"/>
        </w:rPr>
        <w:t>植物保护学院高度重视扶贫工作，</w:t>
      </w:r>
      <w:r w:rsidR="00F668FC" w:rsidRPr="00F668FC">
        <w:rPr>
          <w:rFonts w:hint="eastAsia"/>
          <w:sz w:val="28"/>
          <w:szCs w:val="28"/>
        </w:rPr>
        <w:t>组织帮扶干部积极参加</w:t>
      </w:r>
      <w:r w:rsidR="00F668FC" w:rsidRPr="00F668FC">
        <w:rPr>
          <w:rFonts w:hint="eastAsia"/>
          <w:sz w:val="28"/>
          <w:szCs w:val="28"/>
        </w:rPr>
        <w:t>2018</w:t>
      </w:r>
      <w:bookmarkStart w:id="0" w:name="_GoBack"/>
      <w:bookmarkEnd w:id="0"/>
      <w:r w:rsidR="00F668FC" w:rsidRPr="00F668FC">
        <w:rPr>
          <w:rFonts w:hint="eastAsia"/>
          <w:sz w:val="28"/>
          <w:szCs w:val="28"/>
        </w:rPr>
        <w:t>年学校扶贫攻坚工作会议，认真学习党的农村工作路线、方针、政策，深刻领会中央对农村工作的意见和措施，要求帮扶干部从思想上认识到扶贫攻坚是国家发展战略的重要组成部分，加深对扶贫工作战略意义的认识，自觉执行学校要求的扶贫工作任务</w:t>
      </w:r>
      <w:r w:rsidRPr="00FA1B5C">
        <w:rPr>
          <w:rFonts w:hint="eastAsia"/>
          <w:sz w:val="28"/>
          <w:szCs w:val="28"/>
        </w:rPr>
        <w:t>，将扶贫工作融入教学、科研，在学校统一领导和组织安排下，分别派出帮扶干部，参与了南华县沙桥镇新华村、姚安县</w:t>
      </w:r>
      <w:proofErr w:type="gramStart"/>
      <w:r w:rsidRPr="00FA1B5C">
        <w:rPr>
          <w:rFonts w:hint="eastAsia"/>
          <w:sz w:val="28"/>
          <w:szCs w:val="28"/>
        </w:rPr>
        <w:t>前场镇木署村</w:t>
      </w:r>
      <w:proofErr w:type="gramEnd"/>
      <w:r w:rsidRPr="00FA1B5C">
        <w:rPr>
          <w:rFonts w:hint="eastAsia"/>
          <w:sz w:val="28"/>
          <w:szCs w:val="28"/>
        </w:rPr>
        <w:t>的结对帮扶</w:t>
      </w:r>
      <w:r w:rsidR="00F668FC">
        <w:rPr>
          <w:rFonts w:hint="eastAsia"/>
          <w:sz w:val="28"/>
          <w:szCs w:val="28"/>
        </w:rPr>
        <w:t>工作，参与了普洱市澜沧县的脱贫攻坚帮扶工作，通过细致工作落实，较好地</w:t>
      </w:r>
      <w:r w:rsidRPr="00FA1B5C">
        <w:rPr>
          <w:rFonts w:hint="eastAsia"/>
          <w:sz w:val="28"/>
          <w:szCs w:val="28"/>
        </w:rPr>
        <w:t>完成了本年度的工作任务。</w:t>
      </w:r>
    </w:p>
    <w:p w:rsidR="003837C2" w:rsidRPr="00233F50" w:rsidRDefault="003837C2" w:rsidP="004C056E">
      <w:pPr>
        <w:spacing w:line="360" w:lineRule="auto"/>
        <w:rPr>
          <w:b/>
          <w:sz w:val="28"/>
          <w:szCs w:val="28"/>
        </w:rPr>
      </w:pPr>
      <w:r w:rsidRPr="00233F50">
        <w:rPr>
          <w:rFonts w:hint="eastAsia"/>
          <w:b/>
          <w:sz w:val="28"/>
          <w:szCs w:val="28"/>
        </w:rPr>
        <w:t>一、</w:t>
      </w:r>
      <w:r w:rsidR="002C5049">
        <w:rPr>
          <w:rFonts w:hint="eastAsia"/>
          <w:b/>
          <w:sz w:val="28"/>
          <w:szCs w:val="28"/>
        </w:rPr>
        <w:t>组织保障</w:t>
      </w:r>
    </w:p>
    <w:p w:rsidR="00BD7800" w:rsidRDefault="00BD7800" w:rsidP="00BD7800">
      <w:pPr>
        <w:spacing w:line="360" w:lineRule="auto"/>
        <w:ind w:firstLineChars="200" w:firstLine="560"/>
        <w:rPr>
          <w:sz w:val="28"/>
          <w:szCs w:val="28"/>
        </w:rPr>
      </w:pPr>
      <w:r w:rsidRPr="00BD7800">
        <w:rPr>
          <w:rFonts w:hint="eastAsia"/>
          <w:sz w:val="28"/>
          <w:szCs w:val="28"/>
        </w:rPr>
        <w:t>学院高度重视扶贫工作，明确分管领导和联络人员</w:t>
      </w:r>
      <w:r w:rsidR="00F668FC">
        <w:rPr>
          <w:rFonts w:hint="eastAsia"/>
          <w:sz w:val="28"/>
          <w:szCs w:val="28"/>
        </w:rPr>
        <w:t>。</w:t>
      </w:r>
      <w:r w:rsidR="00F668FC" w:rsidRPr="00F668FC">
        <w:rPr>
          <w:rFonts w:hint="eastAsia"/>
          <w:sz w:val="28"/>
          <w:szCs w:val="28"/>
        </w:rPr>
        <w:t>按照学校“关于做好木署村脱贫攻坚近期重点工作的通知”及学校《关于在姚安县挂包帮扶脱贫不脱钩的工作细则》（社</w:t>
      </w:r>
      <w:proofErr w:type="gramStart"/>
      <w:r w:rsidR="00F668FC" w:rsidRPr="00F668FC">
        <w:rPr>
          <w:rFonts w:hint="eastAsia"/>
          <w:sz w:val="28"/>
          <w:szCs w:val="28"/>
        </w:rPr>
        <w:t>服中心</w:t>
      </w:r>
      <w:proofErr w:type="gramEnd"/>
      <w:r w:rsidR="00F668FC" w:rsidRPr="00F668FC">
        <w:rPr>
          <w:rFonts w:hint="eastAsia"/>
          <w:sz w:val="28"/>
          <w:szCs w:val="28"/>
        </w:rPr>
        <w:t>发</w:t>
      </w:r>
      <w:r w:rsidR="00F668FC" w:rsidRPr="00F668FC">
        <w:rPr>
          <w:rFonts w:hint="eastAsia"/>
          <w:sz w:val="28"/>
          <w:szCs w:val="28"/>
        </w:rPr>
        <w:t>[2018]4</w:t>
      </w:r>
      <w:r w:rsidR="00F668FC" w:rsidRPr="00F668FC">
        <w:rPr>
          <w:rFonts w:hint="eastAsia"/>
          <w:sz w:val="28"/>
          <w:szCs w:val="28"/>
        </w:rPr>
        <w:t>号）等文件的精神，学院结合帮扶户家的实际，组织挂帮包扶贫干部继续开展帮扶和走访，宣传党和国家的扶贫政策，开展宣传和帮扶工作。</w:t>
      </w:r>
    </w:p>
    <w:p w:rsidR="00F668FC" w:rsidRPr="00F668FC" w:rsidRDefault="00F668FC" w:rsidP="00F668FC">
      <w:pPr>
        <w:spacing w:line="360" w:lineRule="auto"/>
        <w:rPr>
          <w:b/>
          <w:sz w:val="28"/>
          <w:szCs w:val="28"/>
        </w:rPr>
      </w:pPr>
      <w:r w:rsidRPr="00F668FC">
        <w:rPr>
          <w:rFonts w:hint="eastAsia"/>
          <w:b/>
          <w:sz w:val="28"/>
          <w:szCs w:val="28"/>
        </w:rPr>
        <w:lastRenderedPageBreak/>
        <w:t>二、工作落实</w:t>
      </w:r>
    </w:p>
    <w:p w:rsidR="00250209" w:rsidRPr="00250209" w:rsidRDefault="00250209" w:rsidP="00250209">
      <w:pPr>
        <w:spacing w:line="360" w:lineRule="auto"/>
        <w:ind w:firstLineChars="200" w:firstLine="562"/>
        <w:rPr>
          <w:b/>
          <w:sz w:val="28"/>
          <w:szCs w:val="28"/>
        </w:rPr>
      </w:pPr>
      <w:r w:rsidRPr="00250209">
        <w:rPr>
          <w:rFonts w:hint="eastAsia"/>
          <w:b/>
          <w:sz w:val="28"/>
          <w:szCs w:val="28"/>
        </w:rPr>
        <w:t>（一）</w:t>
      </w:r>
      <w:r w:rsidR="00EE518A" w:rsidRPr="00EE518A">
        <w:rPr>
          <w:rFonts w:hint="eastAsia"/>
          <w:b/>
          <w:sz w:val="28"/>
          <w:szCs w:val="28"/>
        </w:rPr>
        <w:t>“挂包帮”“转走访”工作</w:t>
      </w:r>
    </w:p>
    <w:p w:rsidR="00250209" w:rsidRDefault="00EE518A" w:rsidP="00F668FC">
      <w:pPr>
        <w:spacing w:line="360" w:lineRule="auto"/>
        <w:ind w:firstLineChars="200" w:firstLine="560"/>
        <w:rPr>
          <w:sz w:val="28"/>
          <w:szCs w:val="28"/>
        </w:rPr>
      </w:pPr>
      <w:r>
        <w:rPr>
          <w:rFonts w:hint="eastAsia"/>
          <w:sz w:val="28"/>
          <w:szCs w:val="28"/>
        </w:rPr>
        <w:t>学院八名帮扶干部</w:t>
      </w:r>
      <w:r w:rsidR="00250209" w:rsidRPr="00BD7800">
        <w:rPr>
          <w:rFonts w:hint="eastAsia"/>
          <w:sz w:val="28"/>
          <w:szCs w:val="28"/>
        </w:rPr>
        <w:t>在继续走访的基础上，根据帮扶户的家庭情况及致贫原因，制订相应的帮扶计划。</w:t>
      </w:r>
    </w:p>
    <w:p w:rsidR="00F668FC" w:rsidRPr="00F668FC" w:rsidRDefault="00F668FC" w:rsidP="00F668FC">
      <w:pPr>
        <w:spacing w:line="360" w:lineRule="auto"/>
        <w:ind w:firstLineChars="200" w:firstLine="560"/>
        <w:rPr>
          <w:sz w:val="28"/>
          <w:szCs w:val="28"/>
        </w:rPr>
      </w:pPr>
      <w:r w:rsidRPr="00F668FC">
        <w:rPr>
          <w:rFonts w:hint="eastAsia"/>
          <w:sz w:val="28"/>
          <w:szCs w:val="28"/>
        </w:rPr>
        <w:t>1</w:t>
      </w:r>
      <w:r w:rsidRPr="00F668FC">
        <w:rPr>
          <w:rFonts w:hint="eastAsia"/>
          <w:sz w:val="28"/>
          <w:szCs w:val="28"/>
        </w:rPr>
        <w:t>、积极实地走访，面对面交流，全面了解帮扶对象具体情况，在发展脱贫产业方面与帮扶户进行广泛探讨和交流，进一步加強对国家扶贫攻坚和脱贫帮扶相关要求的宣传，使农户树立勤劳致富的理念，激发进一步致富的内生动力。</w:t>
      </w:r>
      <w:r>
        <w:rPr>
          <w:rFonts w:hint="eastAsia"/>
          <w:sz w:val="28"/>
          <w:szCs w:val="28"/>
        </w:rPr>
        <w:t>例如，</w:t>
      </w:r>
      <w:r w:rsidRPr="00F668FC">
        <w:rPr>
          <w:rFonts w:hint="eastAsia"/>
          <w:sz w:val="28"/>
          <w:szCs w:val="28"/>
        </w:rPr>
        <w:t>叶敏</w:t>
      </w:r>
      <w:r w:rsidRPr="00F668FC">
        <w:rPr>
          <w:rFonts w:hint="eastAsia"/>
          <w:sz w:val="28"/>
          <w:szCs w:val="28"/>
        </w:rPr>
        <w:t>2018</w:t>
      </w:r>
      <w:r w:rsidRPr="00F668FC">
        <w:rPr>
          <w:rFonts w:hint="eastAsia"/>
          <w:sz w:val="28"/>
          <w:szCs w:val="28"/>
        </w:rPr>
        <w:t>年先后两次到帮扶</w:t>
      </w:r>
      <w:proofErr w:type="gramStart"/>
      <w:r w:rsidRPr="00F668FC">
        <w:rPr>
          <w:rFonts w:hint="eastAsia"/>
          <w:sz w:val="28"/>
          <w:szCs w:val="28"/>
        </w:rPr>
        <w:t>对象周</w:t>
      </w:r>
      <w:proofErr w:type="gramEnd"/>
      <w:r w:rsidRPr="00F668FC">
        <w:rPr>
          <w:rFonts w:hint="eastAsia"/>
          <w:sz w:val="28"/>
          <w:szCs w:val="28"/>
        </w:rPr>
        <w:t>正学家实地走访，共同商讨进一步发展生产的途径，积极谋划增加收入的办法，通过走访谈心，帮助帮扶对象提高认识、转变观念。陈斌和李</w:t>
      </w:r>
      <w:proofErr w:type="gramStart"/>
      <w:r w:rsidRPr="00F668FC">
        <w:rPr>
          <w:rFonts w:hint="eastAsia"/>
          <w:sz w:val="28"/>
          <w:szCs w:val="28"/>
        </w:rPr>
        <w:t>强结合周桂彩本人</w:t>
      </w:r>
      <w:proofErr w:type="gramEnd"/>
      <w:r w:rsidRPr="00F668FC">
        <w:rPr>
          <w:rFonts w:hint="eastAsia"/>
          <w:sz w:val="28"/>
          <w:szCs w:val="28"/>
        </w:rPr>
        <w:t>及家庭的具体实际和学校帮扶总体规划，每次入户都加强宣传和教育，使农户树立勤劳致富的信心，积极配合合作社开展百合、山药和辣椒的种植，科学合理防治百合根腐病；同时，建议加强养猪、养鸡，尤其是养殖母猪，通过养殖来增加经济收入。</w:t>
      </w:r>
    </w:p>
    <w:p w:rsidR="00F668FC" w:rsidRPr="00F668FC" w:rsidRDefault="00F668FC" w:rsidP="00F668FC">
      <w:pPr>
        <w:spacing w:line="360" w:lineRule="auto"/>
        <w:ind w:firstLineChars="200" w:firstLine="560"/>
        <w:rPr>
          <w:sz w:val="28"/>
          <w:szCs w:val="28"/>
        </w:rPr>
      </w:pPr>
      <w:r w:rsidRPr="00F668FC">
        <w:rPr>
          <w:rFonts w:hint="eastAsia"/>
          <w:sz w:val="28"/>
          <w:szCs w:val="28"/>
        </w:rPr>
        <w:t>2</w:t>
      </w:r>
      <w:r w:rsidRPr="00F668FC">
        <w:rPr>
          <w:rFonts w:hint="eastAsia"/>
          <w:sz w:val="28"/>
          <w:szCs w:val="28"/>
        </w:rPr>
        <w:t>、与帮扶对象就生产、生活、看病、打工、增收、房屋建设等方面进行及时的电话交流，在交流沟通中能及时解决的问题，及时给予解决，对不清楚的问题，到学校社会服务办公室或村委会咨询相关政策后及时给予了回复，按照相关政策给予解决。</w:t>
      </w:r>
    </w:p>
    <w:p w:rsidR="00F668FC" w:rsidRPr="00F668FC" w:rsidRDefault="00F668FC" w:rsidP="00F668FC">
      <w:pPr>
        <w:spacing w:line="360" w:lineRule="auto"/>
        <w:ind w:firstLineChars="200" w:firstLine="560"/>
        <w:rPr>
          <w:sz w:val="28"/>
          <w:szCs w:val="28"/>
        </w:rPr>
      </w:pPr>
      <w:r w:rsidRPr="00F668FC">
        <w:rPr>
          <w:rFonts w:hint="eastAsia"/>
          <w:sz w:val="28"/>
          <w:szCs w:val="28"/>
        </w:rPr>
        <w:t>3</w:t>
      </w:r>
      <w:r w:rsidRPr="00F668FC">
        <w:rPr>
          <w:rFonts w:hint="eastAsia"/>
          <w:sz w:val="28"/>
          <w:szCs w:val="28"/>
        </w:rPr>
        <w:t>、为农户脱贫提供技术咨询指导</w:t>
      </w:r>
      <w:r>
        <w:rPr>
          <w:rFonts w:hint="eastAsia"/>
          <w:sz w:val="28"/>
          <w:szCs w:val="28"/>
        </w:rPr>
        <w:t>。</w:t>
      </w:r>
      <w:r w:rsidRPr="00F668FC">
        <w:rPr>
          <w:rFonts w:hint="eastAsia"/>
          <w:sz w:val="28"/>
          <w:szCs w:val="28"/>
        </w:rPr>
        <w:t>陈斌、李强在与周桂彩的帮扶活动中，针对影响百合生产的病害问题，认真开展了田间防治技术指导，指导预防百合病害，推荐防治用药剂及防治技术和方法，保证</w:t>
      </w:r>
      <w:r w:rsidRPr="00F668FC">
        <w:rPr>
          <w:rFonts w:hint="eastAsia"/>
          <w:sz w:val="28"/>
          <w:szCs w:val="28"/>
        </w:rPr>
        <w:lastRenderedPageBreak/>
        <w:t>当年百合生产和产量未受到病害影响。叶敏在全面了解周正学</w:t>
      </w:r>
      <w:proofErr w:type="gramStart"/>
      <w:r w:rsidRPr="00F668FC">
        <w:rPr>
          <w:rFonts w:hint="eastAsia"/>
          <w:sz w:val="28"/>
          <w:szCs w:val="28"/>
        </w:rPr>
        <w:t>家具体</w:t>
      </w:r>
      <w:proofErr w:type="gramEnd"/>
      <w:r w:rsidRPr="00F668FC">
        <w:rPr>
          <w:rFonts w:hint="eastAsia"/>
          <w:sz w:val="28"/>
          <w:szCs w:val="28"/>
        </w:rPr>
        <w:t>情况的基础上，建议其扩大烟草种植、因地制宜发展养殖，优化生产结构；动员其家庭成员外出务工，增加收入来源。李成云等在了解帮扶对象生产和生活情况，烤烟、粮食种植面积和种植地块基础上，帮助每户购买苹果苗</w:t>
      </w:r>
      <w:r w:rsidRPr="00F668FC">
        <w:rPr>
          <w:rFonts w:hint="eastAsia"/>
          <w:sz w:val="28"/>
          <w:szCs w:val="28"/>
        </w:rPr>
        <w:t>50</w:t>
      </w:r>
      <w:r w:rsidRPr="00F668FC">
        <w:rPr>
          <w:rFonts w:hint="eastAsia"/>
          <w:sz w:val="28"/>
          <w:szCs w:val="28"/>
        </w:rPr>
        <w:t>株，并到种植地查看田块的土壤肥力情况，详细告知种植、施肥和浇水等管理的知识。王海宁参加朱有勇院士团队到普洱市澜沧县竹塘乡开展扶贫工作，在</w:t>
      </w:r>
      <w:proofErr w:type="gramStart"/>
      <w:r w:rsidRPr="00F668FC">
        <w:rPr>
          <w:rFonts w:hint="eastAsia"/>
          <w:sz w:val="28"/>
          <w:szCs w:val="28"/>
        </w:rPr>
        <w:t>蒿枝坝多次</w:t>
      </w:r>
      <w:proofErr w:type="gramEnd"/>
      <w:r w:rsidRPr="00F668FC">
        <w:rPr>
          <w:rFonts w:hint="eastAsia"/>
          <w:sz w:val="28"/>
          <w:szCs w:val="28"/>
        </w:rPr>
        <w:t>开展冬季马铃薯种植培训，指导学员进行冬季马铃薯种植实践。</w:t>
      </w:r>
    </w:p>
    <w:p w:rsidR="00BD7800" w:rsidRDefault="00F668FC" w:rsidP="00F668FC">
      <w:pPr>
        <w:spacing w:line="360" w:lineRule="auto"/>
        <w:ind w:firstLineChars="200" w:firstLine="560"/>
        <w:rPr>
          <w:sz w:val="28"/>
          <w:szCs w:val="28"/>
        </w:rPr>
      </w:pPr>
      <w:r w:rsidRPr="00F668FC">
        <w:rPr>
          <w:rFonts w:hint="eastAsia"/>
          <w:sz w:val="28"/>
          <w:szCs w:val="28"/>
        </w:rPr>
        <w:t>4</w:t>
      </w:r>
      <w:r w:rsidRPr="00F668FC">
        <w:rPr>
          <w:rFonts w:hint="eastAsia"/>
          <w:sz w:val="28"/>
          <w:szCs w:val="28"/>
        </w:rPr>
        <w:t>、给农户送温暖、提供产业发展扶持资金</w:t>
      </w:r>
      <w:r w:rsidR="00250209">
        <w:rPr>
          <w:rFonts w:hint="eastAsia"/>
          <w:sz w:val="28"/>
          <w:szCs w:val="28"/>
        </w:rPr>
        <w:t>。</w:t>
      </w:r>
      <w:r w:rsidRPr="00F668FC">
        <w:rPr>
          <w:rFonts w:hint="eastAsia"/>
          <w:sz w:val="28"/>
          <w:szCs w:val="28"/>
        </w:rPr>
        <w:t>我院帮扶干部不但对农户进行政策宣传、提供技术指导，还为农户提供力所能及的资金与物资帮助。叶敏在入户走访中给帮扶</w:t>
      </w:r>
      <w:proofErr w:type="gramStart"/>
      <w:r w:rsidRPr="00F668FC">
        <w:rPr>
          <w:rFonts w:hint="eastAsia"/>
          <w:sz w:val="28"/>
          <w:szCs w:val="28"/>
        </w:rPr>
        <w:t>对象周</w:t>
      </w:r>
      <w:proofErr w:type="gramEnd"/>
      <w:r w:rsidRPr="00F668FC">
        <w:rPr>
          <w:rFonts w:hint="eastAsia"/>
          <w:sz w:val="28"/>
          <w:szCs w:val="28"/>
        </w:rPr>
        <w:t>正学家带去食用油、白酒、香烟等慰问品，出资为其购买了医疗保险，并给与现金支持。</w:t>
      </w:r>
      <w:proofErr w:type="gramStart"/>
      <w:r w:rsidRPr="00F668FC">
        <w:rPr>
          <w:rFonts w:hint="eastAsia"/>
          <w:sz w:val="28"/>
          <w:szCs w:val="28"/>
        </w:rPr>
        <w:t>何霞红</w:t>
      </w:r>
      <w:proofErr w:type="gramEnd"/>
      <w:r w:rsidRPr="00F668FC">
        <w:rPr>
          <w:rFonts w:hint="eastAsia"/>
          <w:sz w:val="28"/>
          <w:szCs w:val="28"/>
        </w:rPr>
        <w:t>、李炎为农户提供产业发展扶持资金</w:t>
      </w:r>
      <w:r w:rsidRPr="00F668FC">
        <w:rPr>
          <w:rFonts w:hint="eastAsia"/>
          <w:sz w:val="28"/>
          <w:szCs w:val="28"/>
        </w:rPr>
        <w:t>1600</w:t>
      </w:r>
      <w:r w:rsidRPr="00F668FC">
        <w:rPr>
          <w:rFonts w:hint="eastAsia"/>
          <w:sz w:val="28"/>
          <w:szCs w:val="28"/>
        </w:rPr>
        <w:t>元，并带去春节慰问大米、油和水果。陈斌、李强在楚雄姚安县</w:t>
      </w:r>
      <w:proofErr w:type="gramStart"/>
      <w:r w:rsidRPr="00F668FC">
        <w:rPr>
          <w:rFonts w:hint="eastAsia"/>
          <w:sz w:val="28"/>
          <w:szCs w:val="28"/>
        </w:rPr>
        <w:t>前场镇木署村</w:t>
      </w:r>
      <w:proofErr w:type="gramEnd"/>
      <w:r w:rsidRPr="00F668FC">
        <w:rPr>
          <w:rFonts w:hint="eastAsia"/>
          <w:sz w:val="28"/>
          <w:szCs w:val="28"/>
        </w:rPr>
        <w:t>的走访中，为帮助周</w:t>
      </w:r>
      <w:proofErr w:type="gramStart"/>
      <w:r w:rsidRPr="00F668FC">
        <w:rPr>
          <w:rFonts w:hint="eastAsia"/>
          <w:sz w:val="28"/>
          <w:szCs w:val="28"/>
        </w:rPr>
        <w:t>桂彩家及时</w:t>
      </w:r>
      <w:proofErr w:type="gramEnd"/>
      <w:r w:rsidRPr="00F668FC">
        <w:rPr>
          <w:rFonts w:hint="eastAsia"/>
          <w:sz w:val="28"/>
          <w:szCs w:val="28"/>
        </w:rPr>
        <w:t>开展农业生产，共计</w:t>
      </w:r>
      <w:r w:rsidRPr="00F668FC">
        <w:rPr>
          <w:rFonts w:hint="eastAsia"/>
          <w:sz w:val="28"/>
          <w:szCs w:val="28"/>
        </w:rPr>
        <w:t>4</w:t>
      </w:r>
      <w:r w:rsidRPr="00F668FC">
        <w:rPr>
          <w:rFonts w:hint="eastAsia"/>
          <w:sz w:val="28"/>
          <w:szCs w:val="28"/>
        </w:rPr>
        <w:t>次，累计送去慰问金</w:t>
      </w:r>
      <w:r w:rsidRPr="00F668FC">
        <w:rPr>
          <w:rFonts w:hint="eastAsia"/>
          <w:sz w:val="28"/>
          <w:szCs w:val="28"/>
        </w:rPr>
        <w:t>1800</w:t>
      </w:r>
      <w:r w:rsidRPr="00F668FC">
        <w:rPr>
          <w:rFonts w:hint="eastAsia"/>
          <w:sz w:val="28"/>
          <w:szCs w:val="28"/>
        </w:rPr>
        <w:t>元，供其购买种子、农药化肥，开展蔬菜种植和生猪与母猪养殖。李成云给帮扶对象每户捐赠现金</w:t>
      </w:r>
      <w:r w:rsidRPr="00F668FC">
        <w:rPr>
          <w:rFonts w:hint="eastAsia"/>
          <w:sz w:val="28"/>
          <w:szCs w:val="28"/>
        </w:rPr>
        <w:t>500</w:t>
      </w:r>
      <w:r w:rsidRPr="00F668FC">
        <w:rPr>
          <w:rFonts w:hint="eastAsia"/>
          <w:sz w:val="28"/>
          <w:szCs w:val="28"/>
        </w:rPr>
        <w:t>元，给小孩上学购买文具用品，防止儿童辍学，并两次到镇上与镇干部具体商量食用菌种植，购买菌种</w:t>
      </w:r>
      <w:r w:rsidRPr="00F668FC">
        <w:rPr>
          <w:rFonts w:hint="eastAsia"/>
          <w:sz w:val="28"/>
          <w:szCs w:val="28"/>
        </w:rPr>
        <w:t>300</w:t>
      </w:r>
      <w:r w:rsidRPr="00F668FC">
        <w:rPr>
          <w:rFonts w:hint="eastAsia"/>
          <w:sz w:val="28"/>
          <w:szCs w:val="28"/>
        </w:rPr>
        <w:t>包，在沙桥镇种植。王海宁春节期间，给予帮扶对象一袋大米、一桶食用油及</w:t>
      </w:r>
      <w:r w:rsidRPr="00F668FC">
        <w:rPr>
          <w:rFonts w:hint="eastAsia"/>
          <w:sz w:val="28"/>
          <w:szCs w:val="28"/>
        </w:rPr>
        <w:t>300</w:t>
      </w:r>
      <w:r w:rsidRPr="00F668FC">
        <w:rPr>
          <w:rFonts w:hint="eastAsia"/>
          <w:sz w:val="28"/>
          <w:szCs w:val="28"/>
        </w:rPr>
        <w:t>元现金进行慰问，总计价值</w:t>
      </w:r>
      <w:r w:rsidRPr="00F668FC">
        <w:rPr>
          <w:rFonts w:hint="eastAsia"/>
          <w:sz w:val="28"/>
          <w:szCs w:val="28"/>
        </w:rPr>
        <w:t>500</w:t>
      </w:r>
      <w:r w:rsidRPr="00F668FC">
        <w:rPr>
          <w:rFonts w:hint="eastAsia"/>
          <w:sz w:val="28"/>
          <w:szCs w:val="28"/>
        </w:rPr>
        <w:t>元，在学校组织的实地回访帮扶活动中，又与帮扶对象进行了面对面交流，就发展生产，增加收入，存在困难等问题讨论，临时性给予了</w:t>
      </w:r>
      <w:r w:rsidRPr="00F668FC">
        <w:rPr>
          <w:rFonts w:hint="eastAsia"/>
          <w:sz w:val="28"/>
          <w:szCs w:val="28"/>
        </w:rPr>
        <w:t>200</w:t>
      </w:r>
      <w:r w:rsidRPr="00F668FC">
        <w:rPr>
          <w:rFonts w:hint="eastAsia"/>
          <w:sz w:val="28"/>
          <w:szCs w:val="28"/>
        </w:rPr>
        <w:t>元现金帮助。</w:t>
      </w:r>
    </w:p>
    <w:p w:rsidR="00250209" w:rsidRDefault="00250209" w:rsidP="00F668FC">
      <w:pPr>
        <w:spacing w:line="360" w:lineRule="auto"/>
        <w:ind w:firstLineChars="200" w:firstLine="560"/>
        <w:rPr>
          <w:sz w:val="28"/>
          <w:szCs w:val="28"/>
        </w:rPr>
      </w:pPr>
      <w:r>
        <w:rPr>
          <w:rFonts w:hint="eastAsia"/>
          <w:sz w:val="28"/>
          <w:szCs w:val="28"/>
        </w:rPr>
        <w:lastRenderedPageBreak/>
        <w:t>5</w:t>
      </w:r>
      <w:r>
        <w:rPr>
          <w:rFonts w:hint="eastAsia"/>
          <w:sz w:val="28"/>
          <w:szCs w:val="28"/>
        </w:rPr>
        <w:t>、植保学院党委到</w:t>
      </w:r>
      <w:r w:rsidRPr="00250209">
        <w:rPr>
          <w:rFonts w:hint="eastAsia"/>
          <w:sz w:val="28"/>
          <w:szCs w:val="28"/>
        </w:rPr>
        <w:t>姚安县</w:t>
      </w:r>
      <w:proofErr w:type="gramStart"/>
      <w:r w:rsidRPr="00250209">
        <w:rPr>
          <w:rFonts w:hint="eastAsia"/>
          <w:sz w:val="28"/>
          <w:szCs w:val="28"/>
        </w:rPr>
        <w:t>前场镇</w:t>
      </w:r>
      <w:r>
        <w:rPr>
          <w:rFonts w:hint="eastAsia"/>
          <w:sz w:val="28"/>
          <w:szCs w:val="28"/>
        </w:rPr>
        <w:t>木暑村</w:t>
      </w:r>
      <w:proofErr w:type="gramEnd"/>
      <w:r>
        <w:rPr>
          <w:rFonts w:hint="eastAsia"/>
          <w:sz w:val="28"/>
          <w:szCs w:val="28"/>
        </w:rPr>
        <w:t>开展支部共建活动。</w:t>
      </w:r>
      <w:r w:rsidRPr="00250209">
        <w:rPr>
          <w:rFonts w:hint="eastAsia"/>
          <w:sz w:val="28"/>
          <w:szCs w:val="28"/>
        </w:rPr>
        <w:t>2018</w:t>
      </w:r>
      <w:r w:rsidRPr="00250209">
        <w:rPr>
          <w:rFonts w:hint="eastAsia"/>
          <w:sz w:val="28"/>
          <w:szCs w:val="28"/>
        </w:rPr>
        <w:t>年</w:t>
      </w:r>
      <w:r w:rsidRPr="00250209">
        <w:rPr>
          <w:rFonts w:hint="eastAsia"/>
          <w:sz w:val="28"/>
          <w:szCs w:val="28"/>
        </w:rPr>
        <w:t>11</w:t>
      </w:r>
      <w:r w:rsidRPr="00250209">
        <w:rPr>
          <w:rFonts w:hint="eastAsia"/>
          <w:sz w:val="28"/>
          <w:szCs w:val="28"/>
        </w:rPr>
        <w:t>月</w:t>
      </w:r>
      <w:r w:rsidRPr="00250209">
        <w:rPr>
          <w:rFonts w:hint="eastAsia"/>
          <w:sz w:val="28"/>
          <w:szCs w:val="28"/>
        </w:rPr>
        <w:t>22</w:t>
      </w:r>
      <w:r w:rsidRPr="00250209">
        <w:rPr>
          <w:rFonts w:hint="eastAsia"/>
          <w:sz w:val="28"/>
          <w:szCs w:val="28"/>
        </w:rPr>
        <w:t>日植保学院党委陈斌书记带领植保学院教工第二党支部到姚安县</w:t>
      </w:r>
      <w:proofErr w:type="gramStart"/>
      <w:r w:rsidRPr="00250209">
        <w:rPr>
          <w:rFonts w:hint="eastAsia"/>
          <w:sz w:val="28"/>
          <w:szCs w:val="28"/>
        </w:rPr>
        <w:t>前场镇</w:t>
      </w:r>
      <w:proofErr w:type="gramEnd"/>
      <w:r w:rsidRPr="00250209">
        <w:rPr>
          <w:rFonts w:hint="eastAsia"/>
          <w:sz w:val="28"/>
          <w:szCs w:val="28"/>
        </w:rPr>
        <w:t>木暑村，与处暑地村党小组开展支部共建活动。以党建文化活动室建设，产业发展调研和田间实地指导帮扶为主题，教工党支部和村支部书记与党小组成员积极座谈，党员和支部如何发挥先锋模范作用与战斗堡垒作用，带领村民脱贫致富和脱贫摘帽后如何进行脱贫成果巩固等，进行广泛讨论，并听取各位党员同志对目前村级发展和党员先锋模范作用发挥的意见建议。</w:t>
      </w:r>
      <w:r w:rsidR="00DF2C00" w:rsidRPr="00DF2C00">
        <w:rPr>
          <w:rFonts w:hint="eastAsia"/>
          <w:sz w:val="28"/>
          <w:szCs w:val="28"/>
        </w:rPr>
        <w:t>同时，植保学院教工党支部针对处暑地支部实际，在学校各部门的支持下向村党小组募捐了音响</w:t>
      </w:r>
      <w:r w:rsidR="00DF2C00" w:rsidRPr="00DF2C00">
        <w:rPr>
          <w:rFonts w:hint="eastAsia"/>
          <w:sz w:val="28"/>
          <w:szCs w:val="28"/>
        </w:rPr>
        <w:t>1</w:t>
      </w:r>
      <w:r w:rsidR="00DF2C00" w:rsidRPr="00DF2C00">
        <w:rPr>
          <w:rFonts w:hint="eastAsia"/>
          <w:sz w:val="28"/>
          <w:szCs w:val="28"/>
        </w:rPr>
        <w:t>个、茶几</w:t>
      </w:r>
      <w:r w:rsidR="00DF2C00" w:rsidRPr="00DF2C00">
        <w:rPr>
          <w:rFonts w:hint="eastAsia"/>
          <w:sz w:val="28"/>
          <w:szCs w:val="28"/>
        </w:rPr>
        <w:t>4</w:t>
      </w:r>
      <w:r w:rsidR="00DF2C00" w:rsidRPr="00DF2C00">
        <w:rPr>
          <w:rFonts w:hint="eastAsia"/>
          <w:sz w:val="28"/>
          <w:szCs w:val="28"/>
        </w:rPr>
        <w:t>张、课桌</w:t>
      </w:r>
      <w:r w:rsidR="00DF2C00" w:rsidRPr="00DF2C00">
        <w:rPr>
          <w:rFonts w:hint="eastAsia"/>
          <w:sz w:val="28"/>
          <w:szCs w:val="28"/>
        </w:rPr>
        <w:t>36</w:t>
      </w:r>
      <w:r w:rsidR="00DF2C00" w:rsidRPr="00DF2C00">
        <w:rPr>
          <w:rFonts w:hint="eastAsia"/>
          <w:sz w:val="28"/>
          <w:szCs w:val="28"/>
        </w:rPr>
        <w:t>张、书架</w:t>
      </w:r>
      <w:r w:rsidR="00DF2C00" w:rsidRPr="00DF2C00">
        <w:rPr>
          <w:rFonts w:hint="eastAsia"/>
          <w:sz w:val="28"/>
          <w:szCs w:val="28"/>
        </w:rPr>
        <w:t>3</w:t>
      </w:r>
      <w:r w:rsidR="00DF2C00" w:rsidRPr="00DF2C00">
        <w:rPr>
          <w:rFonts w:hint="eastAsia"/>
          <w:sz w:val="28"/>
          <w:szCs w:val="28"/>
        </w:rPr>
        <w:t>个、凳子</w:t>
      </w:r>
      <w:r w:rsidR="00DF2C00" w:rsidRPr="00DF2C00">
        <w:rPr>
          <w:rFonts w:hint="eastAsia"/>
          <w:sz w:val="28"/>
          <w:szCs w:val="28"/>
        </w:rPr>
        <w:t>24</w:t>
      </w:r>
      <w:r w:rsidR="00DF2C00" w:rsidRPr="00DF2C00">
        <w:rPr>
          <w:rFonts w:hint="eastAsia"/>
          <w:sz w:val="28"/>
          <w:szCs w:val="28"/>
        </w:rPr>
        <w:t>个、党建书籍</w:t>
      </w:r>
      <w:r w:rsidR="00DF2C00" w:rsidRPr="00DF2C00">
        <w:rPr>
          <w:rFonts w:hint="eastAsia"/>
          <w:sz w:val="28"/>
          <w:szCs w:val="28"/>
        </w:rPr>
        <w:t>1</w:t>
      </w:r>
      <w:r w:rsidR="00DF2C00" w:rsidRPr="00DF2C00">
        <w:rPr>
          <w:rFonts w:hint="eastAsia"/>
          <w:sz w:val="28"/>
          <w:szCs w:val="28"/>
        </w:rPr>
        <w:t>套和农业科技文化书籍，用于该村党支部党员活动室建设和支部文化活动，为基层党支部“三会一课”等规范化支部建设和党支部组织生活、科技文化培训、党员和群众文化活动、民族文化产业挖掘带动就业等开展服务。学院党员教师还到田间实地查看了该村蔬菜、中药材等种植和生长情况，学院教工党支部专家教授对田间病虫害情况进行现场诊断与技术指导服务；学院教工党员也走访了部分脱贫摘帽贫困户，了解他们当前生产和生活情况。</w:t>
      </w:r>
    </w:p>
    <w:p w:rsidR="00DF2C00" w:rsidRPr="00DF2C00" w:rsidRDefault="00DF2C00" w:rsidP="00DF2C00">
      <w:pPr>
        <w:spacing w:line="360" w:lineRule="auto"/>
        <w:ind w:firstLineChars="200" w:firstLine="562"/>
        <w:rPr>
          <w:b/>
          <w:sz w:val="28"/>
          <w:szCs w:val="28"/>
        </w:rPr>
      </w:pPr>
      <w:r w:rsidRPr="00DF2C00">
        <w:rPr>
          <w:rFonts w:hint="eastAsia"/>
          <w:b/>
          <w:sz w:val="28"/>
          <w:szCs w:val="28"/>
        </w:rPr>
        <w:t>（二）</w:t>
      </w:r>
      <w:r w:rsidR="00EE518A">
        <w:rPr>
          <w:rFonts w:hint="eastAsia"/>
          <w:b/>
          <w:sz w:val="28"/>
          <w:szCs w:val="28"/>
        </w:rPr>
        <w:t>精准扶贫工作</w:t>
      </w:r>
    </w:p>
    <w:p w:rsidR="004C056E" w:rsidRPr="00EE518A" w:rsidRDefault="00EE518A" w:rsidP="00EE518A">
      <w:pPr>
        <w:spacing w:line="360" w:lineRule="auto"/>
        <w:ind w:firstLineChars="200" w:firstLine="560"/>
        <w:rPr>
          <w:sz w:val="28"/>
          <w:szCs w:val="28"/>
        </w:rPr>
      </w:pPr>
      <w:r w:rsidRPr="00EE518A">
        <w:rPr>
          <w:rFonts w:hint="eastAsia"/>
          <w:sz w:val="28"/>
          <w:szCs w:val="28"/>
        </w:rPr>
        <w:t>2018</w:t>
      </w:r>
      <w:r w:rsidRPr="00EE518A">
        <w:rPr>
          <w:rFonts w:hint="eastAsia"/>
          <w:sz w:val="28"/>
          <w:szCs w:val="28"/>
        </w:rPr>
        <w:t>年，朱有勇院士团队继续普洱市澜沧县开展扶贫工作</w:t>
      </w:r>
      <w:r>
        <w:rPr>
          <w:rFonts w:hint="eastAsia"/>
          <w:sz w:val="28"/>
          <w:szCs w:val="28"/>
        </w:rPr>
        <w:t>，</w:t>
      </w:r>
      <w:r w:rsidRPr="00EE518A">
        <w:rPr>
          <w:rFonts w:hint="eastAsia"/>
          <w:sz w:val="28"/>
          <w:szCs w:val="28"/>
        </w:rPr>
        <w:t>在澜沧县</w:t>
      </w:r>
      <w:r w:rsidRPr="00EE518A">
        <w:rPr>
          <w:rFonts w:hint="eastAsia"/>
          <w:sz w:val="28"/>
          <w:szCs w:val="28"/>
        </w:rPr>
        <w:t>50</w:t>
      </w:r>
      <w:r w:rsidRPr="00EE518A">
        <w:rPr>
          <w:rFonts w:hint="eastAsia"/>
          <w:sz w:val="28"/>
          <w:szCs w:val="28"/>
        </w:rPr>
        <w:t>余个山岭贫困村完成林下三七示种植</w:t>
      </w:r>
      <w:proofErr w:type="gramStart"/>
      <w:r w:rsidRPr="00EE518A">
        <w:rPr>
          <w:rFonts w:hint="eastAsia"/>
          <w:sz w:val="28"/>
          <w:szCs w:val="28"/>
        </w:rPr>
        <w:t>范</w:t>
      </w:r>
      <w:proofErr w:type="gramEnd"/>
      <w:r w:rsidRPr="00EE518A">
        <w:rPr>
          <w:rFonts w:hint="eastAsia"/>
          <w:sz w:val="28"/>
          <w:szCs w:val="28"/>
        </w:rPr>
        <w:t>1</w:t>
      </w:r>
      <w:r w:rsidRPr="00EE518A">
        <w:rPr>
          <w:rFonts w:hint="eastAsia"/>
          <w:sz w:val="28"/>
          <w:szCs w:val="28"/>
        </w:rPr>
        <w:t>万亩，在</w:t>
      </w:r>
      <w:r w:rsidRPr="00EE518A">
        <w:rPr>
          <w:rFonts w:hint="eastAsia"/>
          <w:sz w:val="28"/>
          <w:szCs w:val="28"/>
        </w:rPr>
        <w:t>10</w:t>
      </w:r>
      <w:r w:rsidRPr="00EE518A">
        <w:rPr>
          <w:rFonts w:hint="eastAsia"/>
          <w:sz w:val="28"/>
          <w:szCs w:val="28"/>
        </w:rPr>
        <w:t>个乡镇完成冬季马铃薯种植、蔬菜种植和</w:t>
      </w:r>
      <w:proofErr w:type="gramStart"/>
      <w:r w:rsidRPr="00EE518A">
        <w:rPr>
          <w:rFonts w:hint="eastAsia"/>
          <w:sz w:val="28"/>
          <w:szCs w:val="28"/>
        </w:rPr>
        <w:t>示范近</w:t>
      </w:r>
      <w:proofErr w:type="gramEnd"/>
      <w:r w:rsidRPr="00EE518A">
        <w:rPr>
          <w:rFonts w:hint="eastAsia"/>
          <w:sz w:val="28"/>
          <w:szCs w:val="28"/>
        </w:rPr>
        <w:t>2</w:t>
      </w:r>
      <w:r w:rsidRPr="00EE518A">
        <w:rPr>
          <w:rFonts w:hint="eastAsia"/>
          <w:sz w:val="28"/>
          <w:szCs w:val="28"/>
        </w:rPr>
        <w:t>万亩。开展中药材生态有机种植、冬季马铃薯和</w:t>
      </w:r>
      <w:proofErr w:type="gramStart"/>
      <w:r w:rsidRPr="00EE518A">
        <w:rPr>
          <w:rFonts w:hint="eastAsia"/>
          <w:sz w:val="28"/>
          <w:szCs w:val="28"/>
        </w:rPr>
        <w:t>冬早</w:t>
      </w:r>
      <w:proofErr w:type="gramEnd"/>
      <w:r w:rsidRPr="00EE518A">
        <w:rPr>
          <w:rFonts w:hint="eastAsia"/>
          <w:sz w:val="28"/>
          <w:szCs w:val="28"/>
        </w:rPr>
        <w:t>蔬菜、中药材资源、果树、山地畜牧业</w:t>
      </w:r>
      <w:r w:rsidRPr="00EE518A">
        <w:rPr>
          <w:rFonts w:hint="eastAsia"/>
          <w:sz w:val="28"/>
          <w:szCs w:val="28"/>
        </w:rPr>
        <w:lastRenderedPageBreak/>
        <w:t>等专业人员培训</w:t>
      </w:r>
      <w:r w:rsidRPr="00EE518A">
        <w:rPr>
          <w:rFonts w:hint="eastAsia"/>
          <w:sz w:val="28"/>
          <w:szCs w:val="28"/>
        </w:rPr>
        <w:t>840</w:t>
      </w:r>
      <w:r w:rsidRPr="00EE518A">
        <w:rPr>
          <w:rFonts w:hint="eastAsia"/>
          <w:sz w:val="28"/>
          <w:szCs w:val="28"/>
        </w:rPr>
        <w:t>名。</w:t>
      </w:r>
    </w:p>
    <w:p w:rsidR="00093C49" w:rsidRPr="00093C49" w:rsidRDefault="00250209" w:rsidP="00093C49">
      <w:pPr>
        <w:spacing w:line="360" w:lineRule="auto"/>
        <w:rPr>
          <w:b/>
          <w:sz w:val="28"/>
          <w:szCs w:val="28"/>
        </w:rPr>
      </w:pPr>
      <w:r>
        <w:rPr>
          <w:rFonts w:hint="eastAsia"/>
          <w:b/>
          <w:sz w:val="28"/>
          <w:szCs w:val="28"/>
        </w:rPr>
        <w:t>三</w:t>
      </w:r>
      <w:r w:rsidR="00093C49" w:rsidRPr="00093C49">
        <w:rPr>
          <w:rFonts w:hint="eastAsia"/>
          <w:b/>
          <w:sz w:val="28"/>
          <w:szCs w:val="28"/>
        </w:rPr>
        <w:t>、</w:t>
      </w:r>
      <w:r w:rsidR="00093C49" w:rsidRPr="00093C49">
        <w:rPr>
          <w:rFonts w:hint="eastAsia"/>
          <w:b/>
          <w:sz w:val="28"/>
          <w:szCs w:val="28"/>
        </w:rPr>
        <w:t xml:space="preserve"> </w:t>
      </w:r>
      <w:r w:rsidR="00093C49" w:rsidRPr="00093C49">
        <w:rPr>
          <w:rFonts w:hint="eastAsia"/>
          <w:b/>
          <w:sz w:val="28"/>
          <w:szCs w:val="28"/>
        </w:rPr>
        <w:t>工作成效</w:t>
      </w:r>
    </w:p>
    <w:p w:rsidR="00EE518A" w:rsidRPr="00EE518A" w:rsidRDefault="00EE518A" w:rsidP="00EE518A">
      <w:pPr>
        <w:spacing w:line="360" w:lineRule="auto"/>
        <w:ind w:firstLineChars="200" w:firstLine="562"/>
        <w:rPr>
          <w:b/>
          <w:sz w:val="28"/>
          <w:szCs w:val="28"/>
        </w:rPr>
      </w:pPr>
      <w:r w:rsidRPr="00EE518A">
        <w:rPr>
          <w:rFonts w:hint="eastAsia"/>
          <w:b/>
          <w:sz w:val="28"/>
          <w:szCs w:val="28"/>
        </w:rPr>
        <w:t>（一）“挂包帮”“转走访”工作</w:t>
      </w:r>
      <w:r w:rsidR="00C17613">
        <w:rPr>
          <w:rFonts w:hint="eastAsia"/>
          <w:b/>
          <w:sz w:val="28"/>
          <w:szCs w:val="28"/>
        </w:rPr>
        <w:t>成效</w:t>
      </w:r>
    </w:p>
    <w:p w:rsidR="00093C49" w:rsidRDefault="00093C49" w:rsidP="00093C49">
      <w:pPr>
        <w:spacing w:line="360" w:lineRule="auto"/>
        <w:ind w:firstLineChars="200" w:firstLine="560"/>
        <w:rPr>
          <w:sz w:val="28"/>
          <w:szCs w:val="28"/>
        </w:rPr>
      </w:pPr>
      <w:r w:rsidRPr="00093C49">
        <w:rPr>
          <w:rFonts w:hint="eastAsia"/>
          <w:sz w:val="28"/>
          <w:szCs w:val="28"/>
        </w:rPr>
        <w:t>在当地政府、云南农业大学、驻村工作队、村委会、帮扶干部等方面的共同努力下，通过近一年的帮扶工作实施推进，各帮扶户有脱贫致富的信心和决心，帮扶户的贫困情况得到有效改善，在种植、养殖、打工、参加合作社等方面增加收入，</w:t>
      </w:r>
      <w:r w:rsidR="00EE518A">
        <w:rPr>
          <w:rFonts w:hint="eastAsia"/>
          <w:sz w:val="28"/>
          <w:szCs w:val="28"/>
        </w:rPr>
        <w:t>最终被帮扶对象</w:t>
      </w:r>
      <w:r w:rsidR="00EE518A" w:rsidRPr="00EE518A">
        <w:rPr>
          <w:rFonts w:hint="eastAsia"/>
          <w:sz w:val="28"/>
          <w:szCs w:val="28"/>
        </w:rPr>
        <w:t>顺利脱贫。</w:t>
      </w:r>
    </w:p>
    <w:p w:rsidR="00EE518A" w:rsidRDefault="00EE518A" w:rsidP="00093C49">
      <w:pPr>
        <w:spacing w:line="360" w:lineRule="auto"/>
        <w:ind w:firstLineChars="200" w:firstLine="560"/>
        <w:rPr>
          <w:sz w:val="28"/>
          <w:szCs w:val="28"/>
        </w:rPr>
      </w:pPr>
      <w:r>
        <w:rPr>
          <w:rFonts w:hint="eastAsia"/>
          <w:sz w:val="28"/>
          <w:szCs w:val="28"/>
        </w:rPr>
        <w:t>具体表现有：</w:t>
      </w:r>
    </w:p>
    <w:p w:rsidR="00EE518A" w:rsidRPr="00EE518A" w:rsidRDefault="00EE518A" w:rsidP="00EE518A">
      <w:pPr>
        <w:spacing w:line="360" w:lineRule="auto"/>
        <w:ind w:firstLineChars="200" w:firstLine="560"/>
        <w:rPr>
          <w:sz w:val="28"/>
          <w:szCs w:val="28"/>
        </w:rPr>
      </w:pPr>
      <w:r w:rsidRPr="00EE518A">
        <w:rPr>
          <w:rFonts w:hint="eastAsia"/>
          <w:sz w:val="28"/>
          <w:szCs w:val="28"/>
        </w:rPr>
        <w:t>1</w:t>
      </w:r>
      <w:r w:rsidRPr="00EE518A">
        <w:rPr>
          <w:rFonts w:hint="eastAsia"/>
          <w:sz w:val="28"/>
          <w:szCs w:val="28"/>
        </w:rPr>
        <w:t>、致富意识进一步增强，对帮扶干部、驻村扶贫队员及县乡扶贫工作的评价好，对党和国家的扶贫帮扶政策的理解和认可。</w:t>
      </w:r>
    </w:p>
    <w:p w:rsidR="00EE518A" w:rsidRPr="00EE518A" w:rsidRDefault="00EE518A" w:rsidP="00EE518A">
      <w:pPr>
        <w:spacing w:line="360" w:lineRule="auto"/>
        <w:ind w:firstLineChars="200" w:firstLine="560"/>
        <w:rPr>
          <w:sz w:val="28"/>
          <w:szCs w:val="28"/>
        </w:rPr>
      </w:pPr>
      <w:r w:rsidRPr="00EE518A">
        <w:rPr>
          <w:rFonts w:hint="eastAsia"/>
          <w:sz w:val="28"/>
          <w:szCs w:val="28"/>
        </w:rPr>
        <w:t>2</w:t>
      </w:r>
      <w:r w:rsidRPr="00EE518A">
        <w:rPr>
          <w:rFonts w:hint="eastAsia"/>
          <w:sz w:val="28"/>
          <w:szCs w:val="28"/>
        </w:rPr>
        <w:t>、明确了自身在脱贫工作中的重要性和主动性，表达了愿意配合相关扶贫工作队，参加合作社开展蔬菜种植、生猪养殖等措施推进脱贫。加强自身造血功能的积极性进一步提高。</w:t>
      </w:r>
    </w:p>
    <w:p w:rsidR="00EE518A" w:rsidRPr="00EE518A" w:rsidRDefault="00EE518A" w:rsidP="00EE518A">
      <w:pPr>
        <w:spacing w:line="360" w:lineRule="auto"/>
        <w:ind w:firstLineChars="200" w:firstLine="560"/>
        <w:rPr>
          <w:sz w:val="28"/>
          <w:szCs w:val="28"/>
        </w:rPr>
      </w:pPr>
      <w:r w:rsidRPr="00EE518A">
        <w:rPr>
          <w:rFonts w:hint="eastAsia"/>
          <w:sz w:val="28"/>
          <w:szCs w:val="28"/>
        </w:rPr>
        <w:t>3</w:t>
      </w:r>
      <w:r w:rsidRPr="00EE518A">
        <w:rPr>
          <w:rFonts w:hint="eastAsia"/>
          <w:sz w:val="28"/>
          <w:szCs w:val="28"/>
        </w:rPr>
        <w:t>、种植和养殖、务工等获得一定经济收入。例如：帮扶户周桂彩</w:t>
      </w:r>
      <w:r w:rsidRPr="00EE518A">
        <w:rPr>
          <w:rFonts w:hint="eastAsia"/>
          <w:sz w:val="28"/>
          <w:szCs w:val="28"/>
        </w:rPr>
        <w:t>2018</w:t>
      </w:r>
      <w:r w:rsidRPr="00EE518A">
        <w:rPr>
          <w:rFonts w:hint="eastAsia"/>
          <w:sz w:val="28"/>
          <w:szCs w:val="28"/>
        </w:rPr>
        <w:t>年养殖母猪母</w:t>
      </w:r>
      <w:r w:rsidRPr="00EE518A">
        <w:rPr>
          <w:rFonts w:hint="eastAsia"/>
          <w:sz w:val="28"/>
          <w:szCs w:val="28"/>
        </w:rPr>
        <w:t>3</w:t>
      </w:r>
      <w:r w:rsidRPr="00EE518A">
        <w:rPr>
          <w:rFonts w:hint="eastAsia"/>
          <w:sz w:val="28"/>
          <w:szCs w:val="28"/>
        </w:rPr>
        <w:t>头，生小猪</w:t>
      </w:r>
      <w:r w:rsidRPr="00EE518A">
        <w:rPr>
          <w:rFonts w:hint="eastAsia"/>
          <w:sz w:val="28"/>
          <w:szCs w:val="28"/>
        </w:rPr>
        <w:t>4</w:t>
      </w:r>
      <w:r w:rsidRPr="00EE518A">
        <w:rPr>
          <w:rFonts w:hint="eastAsia"/>
          <w:sz w:val="28"/>
          <w:szCs w:val="28"/>
        </w:rPr>
        <w:t>头；参加了蔬菜合作社，种植百合</w:t>
      </w:r>
      <w:r w:rsidRPr="00EE518A">
        <w:rPr>
          <w:rFonts w:hint="eastAsia"/>
          <w:sz w:val="28"/>
          <w:szCs w:val="28"/>
        </w:rPr>
        <w:t>0.5</w:t>
      </w:r>
      <w:r w:rsidRPr="00EE518A">
        <w:rPr>
          <w:rFonts w:hint="eastAsia"/>
          <w:sz w:val="28"/>
          <w:szCs w:val="28"/>
        </w:rPr>
        <w:t>亩、蚕豆</w:t>
      </w:r>
      <w:r w:rsidRPr="00EE518A">
        <w:rPr>
          <w:rFonts w:hint="eastAsia"/>
          <w:sz w:val="28"/>
          <w:szCs w:val="28"/>
        </w:rPr>
        <w:t>0.7</w:t>
      </w:r>
      <w:r w:rsidRPr="00EE518A">
        <w:rPr>
          <w:rFonts w:hint="eastAsia"/>
          <w:sz w:val="28"/>
          <w:szCs w:val="28"/>
        </w:rPr>
        <w:t>亩、山药１亩、玉米</w:t>
      </w:r>
      <w:r w:rsidRPr="00EE518A">
        <w:rPr>
          <w:rFonts w:hint="eastAsia"/>
          <w:sz w:val="28"/>
          <w:szCs w:val="28"/>
        </w:rPr>
        <w:t>3</w:t>
      </w:r>
      <w:r w:rsidRPr="00EE518A">
        <w:rPr>
          <w:rFonts w:hint="eastAsia"/>
          <w:sz w:val="28"/>
          <w:szCs w:val="28"/>
        </w:rPr>
        <w:t>亩，几项种植纯收入</w:t>
      </w:r>
      <w:r w:rsidRPr="00EE518A">
        <w:rPr>
          <w:rFonts w:hint="eastAsia"/>
          <w:sz w:val="28"/>
          <w:szCs w:val="28"/>
        </w:rPr>
        <w:t>3000</w:t>
      </w:r>
      <w:r w:rsidRPr="00EE518A">
        <w:rPr>
          <w:rFonts w:hint="eastAsia"/>
          <w:sz w:val="28"/>
          <w:szCs w:val="28"/>
        </w:rPr>
        <w:t>元左右。家庭成员李晓荣和杨福祥长期在外务工，年收入</w:t>
      </w:r>
      <w:r w:rsidRPr="00EE518A">
        <w:rPr>
          <w:rFonts w:hint="eastAsia"/>
          <w:sz w:val="28"/>
          <w:szCs w:val="28"/>
        </w:rPr>
        <w:t>15000</w:t>
      </w:r>
      <w:r w:rsidRPr="00EE518A">
        <w:rPr>
          <w:rFonts w:hint="eastAsia"/>
          <w:sz w:val="28"/>
          <w:szCs w:val="28"/>
        </w:rPr>
        <w:t>元左右。此外，在周</w:t>
      </w:r>
      <w:proofErr w:type="gramStart"/>
      <w:r w:rsidRPr="00EE518A">
        <w:rPr>
          <w:rFonts w:hint="eastAsia"/>
          <w:sz w:val="28"/>
          <w:szCs w:val="28"/>
        </w:rPr>
        <w:t>桂彩本人</w:t>
      </w:r>
      <w:proofErr w:type="gramEnd"/>
      <w:r w:rsidRPr="00EE518A">
        <w:rPr>
          <w:rFonts w:hint="eastAsia"/>
          <w:sz w:val="28"/>
          <w:szCs w:val="28"/>
        </w:rPr>
        <w:t>还利用农闲时间上山采野生</w:t>
      </w:r>
      <w:proofErr w:type="gramStart"/>
      <w:r w:rsidRPr="00EE518A">
        <w:rPr>
          <w:rFonts w:hint="eastAsia"/>
          <w:sz w:val="28"/>
          <w:szCs w:val="28"/>
        </w:rPr>
        <w:t>菌</w:t>
      </w:r>
      <w:proofErr w:type="gramEnd"/>
      <w:r w:rsidRPr="00EE518A">
        <w:rPr>
          <w:rFonts w:hint="eastAsia"/>
          <w:sz w:val="28"/>
          <w:szCs w:val="28"/>
        </w:rPr>
        <w:t>进行市场零售，收入</w:t>
      </w:r>
      <w:r w:rsidRPr="00EE518A">
        <w:rPr>
          <w:rFonts w:hint="eastAsia"/>
          <w:sz w:val="28"/>
          <w:szCs w:val="28"/>
        </w:rPr>
        <w:t>1000</w:t>
      </w:r>
      <w:r w:rsidRPr="00EE518A">
        <w:rPr>
          <w:rFonts w:hint="eastAsia"/>
          <w:sz w:val="28"/>
          <w:szCs w:val="28"/>
        </w:rPr>
        <w:t>元左右。帮扶户鲁国</w:t>
      </w:r>
      <w:proofErr w:type="gramStart"/>
      <w:r w:rsidRPr="00EE518A">
        <w:rPr>
          <w:rFonts w:hint="eastAsia"/>
          <w:sz w:val="28"/>
          <w:szCs w:val="28"/>
        </w:rPr>
        <w:t>田通过</w:t>
      </w:r>
      <w:proofErr w:type="gramEnd"/>
      <w:r w:rsidRPr="00EE518A">
        <w:rPr>
          <w:rFonts w:hint="eastAsia"/>
          <w:sz w:val="28"/>
          <w:szCs w:val="28"/>
        </w:rPr>
        <w:t>季节性外出打工，参加种养殖培训，种植当地适宜的玉米、小麦、白芸豆、核桃、马铃薯；采集野生菌、以及养猪、养牛、养鸡来增加产量和提高收入，</w:t>
      </w:r>
      <w:r w:rsidRPr="00EE518A">
        <w:rPr>
          <w:rFonts w:hint="eastAsia"/>
          <w:sz w:val="28"/>
          <w:szCs w:val="28"/>
        </w:rPr>
        <w:t>2018</w:t>
      </w:r>
      <w:r w:rsidRPr="00EE518A">
        <w:rPr>
          <w:rFonts w:hint="eastAsia"/>
          <w:sz w:val="28"/>
          <w:szCs w:val="28"/>
        </w:rPr>
        <w:t>年共收入</w:t>
      </w:r>
      <w:r w:rsidRPr="00EE518A">
        <w:rPr>
          <w:rFonts w:hint="eastAsia"/>
          <w:sz w:val="28"/>
          <w:szCs w:val="28"/>
        </w:rPr>
        <w:t>2</w:t>
      </w:r>
      <w:r w:rsidRPr="00EE518A">
        <w:rPr>
          <w:rFonts w:hint="eastAsia"/>
          <w:sz w:val="28"/>
          <w:szCs w:val="28"/>
        </w:rPr>
        <w:t>万多元。同时也享受了国家各类健康扶贫资金</w:t>
      </w:r>
      <w:r w:rsidRPr="00EE518A">
        <w:rPr>
          <w:rFonts w:hint="eastAsia"/>
          <w:sz w:val="28"/>
          <w:szCs w:val="28"/>
        </w:rPr>
        <w:t>4000</w:t>
      </w:r>
      <w:r w:rsidRPr="00EE518A">
        <w:rPr>
          <w:rFonts w:hint="eastAsia"/>
          <w:sz w:val="28"/>
          <w:szCs w:val="28"/>
        </w:rPr>
        <w:t>多元，</w:t>
      </w:r>
      <w:r w:rsidRPr="00EE518A">
        <w:rPr>
          <w:rFonts w:hint="eastAsia"/>
          <w:sz w:val="28"/>
          <w:szCs w:val="28"/>
        </w:rPr>
        <w:t>2018</w:t>
      </w:r>
      <w:r w:rsidRPr="00EE518A">
        <w:rPr>
          <w:rFonts w:hint="eastAsia"/>
          <w:sz w:val="28"/>
          <w:szCs w:val="28"/>
        </w:rPr>
        <w:lastRenderedPageBreak/>
        <w:t>年该户人均收入</w:t>
      </w:r>
      <w:r w:rsidRPr="00EE518A">
        <w:rPr>
          <w:rFonts w:hint="eastAsia"/>
          <w:sz w:val="28"/>
          <w:szCs w:val="28"/>
        </w:rPr>
        <w:t>4500</w:t>
      </w:r>
      <w:r w:rsidRPr="00EE518A">
        <w:rPr>
          <w:rFonts w:hint="eastAsia"/>
          <w:sz w:val="28"/>
          <w:szCs w:val="28"/>
        </w:rPr>
        <w:t>多元。帮扶户周正生、周正桑家养殖猪和鸡，并种植苹果树，目前种植苹果苗都已成活，长势良好，</w:t>
      </w:r>
      <w:r w:rsidRPr="00EE518A">
        <w:rPr>
          <w:rFonts w:hint="eastAsia"/>
          <w:sz w:val="28"/>
          <w:szCs w:val="28"/>
        </w:rPr>
        <w:t>2019</w:t>
      </w:r>
      <w:r w:rsidRPr="00EE518A">
        <w:rPr>
          <w:rFonts w:hint="eastAsia"/>
          <w:sz w:val="28"/>
          <w:szCs w:val="28"/>
        </w:rPr>
        <w:t>年可开花。周正生家的猪和鸡的养殖积极性较高，技术掌握较好，养殖较为精细。总体来看，周正生家</w:t>
      </w:r>
      <w:r w:rsidRPr="00EE518A">
        <w:rPr>
          <w:rFonts w:hint="eastAsia"/>
          <w:sz w:val="28"/>
          <w:szCs w:val="28"/>
        </w:rPr>
        <w:t>2018</w:t>
      </w:r>
      <w:r w:rsidRPr="00EE518A">
        <w:rPr>
          <w:rFonts w:hint="eastAsia"/>
          <w:sz w:val="28"/>
          <w:szCs w:val="28"/>
        </w:rPr>
        <w:t>年的家庭纯收入达到</w:t>
      </w:r>
      <w:r w:rsidRPr="00EE518A">
        <w:rPr>
          <w:rFonts w:hint="eastAsia"/>
          <w:sz w:val="28"/>
          <w:szCs w:val="28"/>
        </w:rPr>
        <w:t>19520</w:t>
      </w:r>
      <w:r w:rsidRPr="00EE518A">
        <w:rPr>
          <w:rFonts w:hint="eastAsia"/>
          <w:sz w:val="28"/>
          <w:szCs w:val="28"/>
        </w:rPr>
        <w:t>元，人均</w:t>
      </w:r>
      <w:r w:rsidRPr="00EE518A">
        <w:rPr>
          <w:rFonts w:hint="eastAsia"/>
          <w:sz w:val="28"/>
          <w:szCs w:val="28"/>
        </w:rPr>
        <w:t>4880</w:t>
      </w:r>
      <w:r w:rsidRPr="00EE518A">
        <w:rPr>
          <w:rFonts w:hint="eastAsia"/>
          <w:sz w:val="28"/>
          <w:szCs w:val="28"/>
        </w:rPr>
        <w:t>元；周正桑的家庭纯收入也因为长女到楚雄市打工，烤烟种植收入有较大幅度的增加，家庭总收入达到</w:t>
      </w:r>
      <w:r w:rsidRPr="00EE518A">
        <w:rPr>
          <w:rFonts w:hint="eastAsia"/>
          <w:sz w:val="28"/>
          <w:szCs w:val="28"/>
        </w:rPr>
        <w:t>34745</w:t>
      </w:r>
      <w:r w:rsidRPr="00EE518A">
        <w:rPr>
          <w:rFonts w:hint="eastAsia"/>
          <w:sz w:val="28"/>
          <w:szCs w:val="28"/>
        </w:rPr>
        <w:t>元，人均</w:t>
      </w:r>
      <w:r w:rsidRPr="00EE518A">
        <w:rPr>
          <w:rFonts w:hint="eastAsia"/>
          <w:sz w:val="28"/>
          <w:szCs w:val="28"/>
        </w:rPr>
        <w:t>6949</w:t>
      </w:r>
      <w:r w:rsidRPr="00EE518A">
        <w:rPr>
          <w:rFonts w:hint="eastAsia"/>
          <w:sz w:val="28"/>
          <w:szCs w:val="28"/>
        </w:rPr>
        <w:t>元。两户达到了国家的脱贫标准。周正学</w:t>
      </w:r>
      <w:r w:rsidRPr="00EE518A">
        <w:rPr>
          <w:rFonts w:hint="eastAsia"/>
          <w:sz w:val="28"/>
          <w:szCs w:val="28"/>
        </w:rPr>
        <w:t>2018</w:t>
      </w:r>
      <w:r w:rsidRPr="00EE518A">
        <w:rPr>
          <w:rFonts w:hint="eastAsia"/>
          <w:sz w:val="28"/>
          <w:szCs w:val="28"/>
        </w:rPr>
        <w:t>年的家庭纯收入</w:t>
      </w:r>
      <w:r w:rsidRPr="00EE518A">
        <w:rPr>
          <w:rFonts w:hint="eastAsia"/>
          <w:sz w:val="28"/>
          <w:szCs w:val="28"/>
        </w:rPr>
        <w:t>15793.42</w:t>
      </w:r>
      <w:r w:rsidRPr="00EE518A">
        <w:rPr>
          <w:rFonts w:hint="eastAsia"/>
          <w:sz w:val="28"/>
          <w:szCs w:val="28"/>
        </w:rPr>
        <w:t>元，人均纯收入</w:t>
      </w:r>
      <w:r w:rsidRPr="00EE518A">
        <w:rPr>
          <w:rFonts w:hint="eastAsia"/>
          <w:sz w:val="28"/>
          <w:szCs w:val="28"/>
        </w:rPr>
        <w:t>7896.71</w:t>
      </w:r>
      <w:r w:rsidRPr="00EE518A">
        <w:rPr>
          <w:rFonts w:hint="eastAsia"/>
          <w:sz w:val="28"/>
          <w:szCs w:val="28"/>
        </w:rPr>
        <w:t>元，在脱贫的基础上，生活水平又有了进一步提升。</w:t>
      </w:r>
    </w:p>
    <w:p w:rsidR="00EE518A" w:rsidRPr="00EE518A" w:rsidRDefault="00C17613" w:rsidP="00EE518A">
      <w:pPr>
        <w:spacing w:line="360" w:lineRule="auto"/>
        <w:ind w:firstLineChars="200" w:firstLine="560"/>
        <w:rPr>
          <w:sz w:val="28"/>
          <w:szCs w:val="28"/>
        </w:rPr>
      </w:pPr>
      <w:r>
        <w:rPr>
          <w:rFonts w:hint="eastAsia"/>
          <w:sz w:val="28"/>
          <w:szCs w:val="28"/>
        </w:rPr>
        <w:t>4</w:t>
      </w:r>
      <w:r w:rsidR="00EE518A" w:rsidRPr="00EE518A">
        <w:rPr>
          <w:rFonts w:hint="eastAsia"/>
          <w:sz w:val="28"/>
          <w:szCs w:val="28"/>
        </w:rPr>
        <w:t>、居住环境得到进一步改善。</w:t>
      </w:r>
    </w:p>
    <w:p w:rsidR="00EE518A" w:rsidRPr="00EE518A" w:rsidRDefault="00EE518A" w:rsidP="00EE518A">
      <w:pPr>
        <w:spacing w:line="360" w:lineRule="auto"/>
        <w:ind w:firstLineChars="200" w:firstLine="560"/>
        <w:rPr>
          <w:sz w:val="28"/>
          <w:szCs w:val="28"/>
        </w:rPr>
      </w:pPr>
      <w:r w:rsidRPr="00EE518A">
        <w:rPr>
          <w:rFonts w:hint="eastAsia"/>
          <w:sz w:val="28"/>
          <w:szCs w:val="28"/>
        </w:rPr>
        <w:t>帮扶户周桂彩家已入住新建住房，新建住房共有</w:t>
      </w:r>
      <w:r w:rsidRPr="00EE518A">
        <w:rPr>
          <w:rFonts w:hint="eastAsia"/>
          <w:sz w:val="28"/>
          <w:szCs w:val="28"/>
        </w:rPr>
        <w:t>2</w:t>
      </w:r>
      <w:r w:rsidRPr="00EE518A">
        <w:rPr>
          <w:rFonts w:hint="eastAsia"/>
          <w:sz w:val="28"/>
          <w:szCs w:val="28"/>
        </w:rPr>
        <w:t>层，保证了居住；同时，新建了猪舍，保证了生猪及母猪的养殖；室内及房前屋后卫生条件有所改善，居住环境整体得到转变。</w:t>
      </w:r>
    </w:p>
    <w:p w:rsidR="00EE518A" w:rsidRDefault="00EE518A" w:rsidP="00EE518A">
      <w:pPr>
        <w:spacing w:line="360" w:lineRule="auto"/>
        <w:ind w:firstLineChars="200" w:firstLine="560"/>
        <w:rPr>
          <w:sz w:val="28"/>
          <w:szCs w:val="28"/>
        </w:rPr>
      </w:pPr>
      <w:r w:rsidRPr="00EE518A">
        <w:rPr>
          <w:rFonts w:hint="eastAsia"/>
          <w:sz w:val="28"/>
          <w:szCs w:val="28"/>
        </w:rPr>
        <w:t>帮扶户鲁国田家参加整体搬迁规划，在乡政府边上进行统一规划建设，新房已经建盖完成。</w:t>
      </w:r>
    </w:p>
    <w:p w:rsidR="00EE518A" w:rsidRPr="00C17613" w:rsidRDefault="00C17613" w:rsidP="00C17613">
      <w:pPr>
        <w:spacing w:line="360" w:lineRule="auto"/>
        <w:ind w:firstLineChars="200" w:firstLine="562"/>
        <w:rPr>
          <w:b/>
          <w:sz w:val="28"/>
          <w:szCs w:val="28"/>
        </w:rPr>
      </w:pPr>
      <w:r w:rsidRPr="00C17613">
        <w:rPr>
          <w:rFonts w:hint="eastAsia"/>
          <w:b/>
          <w:sz w:val="28"/>
          <w:szCs w:val="28"/>
        </w:rPr>
        <w:t>（二）精准扶贫工作</w:t>
      </w:r>
      <w:r>
        <w:rPr>
          <w:rFonts w:hint="eastAsia"/>
          <w:b/>
          <w:sz w:val="28"/>
          <w:szCs w:val="28"/>
        </w:rPr>
        <w:t>成效</w:t>
      </w:r>
    </w:p>
    <w:p w:rsidR="00BD7800" w:rsidRDefault="00C17613" w:rsidP="00C17613">
      <w:pPr>
        <w:spacing w:line="360" w:lineRule="auto"/>
        <w:ind w:firstLineChars="200" w:firstLine="560"/>
        <w:rPr>
          <w:sz w:val="28"/>
          <w:szCs w:val="28"/>
        </w:rPr>
      </w:pPr>
      <w:r w:rsidRPr="00C17613">
        <w:rPr>
          <w:rFonts w:hint="eastAsia"/>
          <w:sz w:val="28"/>
          <w:szCs w:val="28"/>
        </w:rPr>
        <w:t>2018</w:t>
      </w:r>
      <w:r w:rsidRPr="00C17613">
        <w:rPr>
          <w:rFonts w:hint="eastAsia"/>
          <w:sz w:val="28"/>
          <w:szCs w:val="28"/>
        </w:rPr>
        <w:t>年，朱有勇院士团队继续普洱市澜沧县开展</w:t>
      </w:r>
      <w:r w:rsidR="00DC5A19">
        <w:rPr>
          <w:rFonts w:hint="eastAsia"/>
          <w:sz w:val="28"/>
          <w:szCs w:val="28"/>
        </w:rPr>
        <w:t>卓有成效的</w:t>
      </w:r>
      <w:r w:rsidRPr="00C17613">
        <w:rPr>
          <w:rFonts w:hint="eastAsia"/>
          <w:sz w:val="28"/>
          <w:szCs w:val="28"/>
        </w:rPr>
        <w:t>扶贫工作，</w:t>
      </w:r>
      <w:r w:rsidR="00DC5A19" w:rsidRPr="00DC5A19">
        <w:rPr>
          <w:rFonts w:hint="eastAsia"/>
          <w:sz w:val="28"/>
          <w:szCs w:val="28"/>
        </w:rPr>
        <w:t>形成了以建设蔬菜科技示范</w:t>
      </w:r>
      <w:proofErr w:type="gramStart"/>
      <w:r w:rsidR="00DC5A19" w:rsidRPr="00DC5A19">
        <w:rPr>
          <w:rFonts w:hint="eastAsia"/>
          <w:sz w:val="28"/>
          <w:szCs w:val="28"/>
        </w:rPr>
        <w:t>园实现</w:t>
      </w:r>
      <w:proofErr w:type="gramEnd"/>
      <w:r w:rsidR="00DC5A19" w:rsidRPr="00DC5A19">
        <w:rPr>
          <w:rFonts w:hint="eastAsia"/>
          <w:sz w:val="28"/>
          <w:szCs w:val="28"/>
        </w:rPr>
        <w:t>短期迅速增收，实施畜禽养殖示范项目确保中期持续增收，发展仿生种植三七、重楼等中药材示范项目确保长期稳定脱贫的梯次产业增收项目，为澜沧县持续稳定增收打牢基础。</w:t>
      </w:r>
    </w:p>
    <w:p w:rsidR="003A0059" w:rsidRPr="005844D6" w:rsidRDefault="006E4A07" w:rsidP="004C056E">
      <w:pPr>
        <w:spacing w:line="360" w:lineRule="auto"/>
        <w:rPr>
          <w:b/>
          <w:sz w:val="28"/>
          <w:szCs w:val="28"/>
        </w:rPr>
      </w:pPr>
      <w:r>
        <w:rPr>
          <w:rFonts w:hint="eastAsia"/>
          <w:b/>
          <w:sz w:val="28"/>
          <w:szCs w:val="28"/>
        </w:rPr>
        <w:t>四</w:t>
      </w:r>
      <w:r w:rsidR="005844D6" w:rsidRPr="005844D6">
        <w:rPr>
          <w:rFonts w:hint="eastAsia"/>
          <w:b/>
          <w:sz w:val="28"/>
          <w:szCs w:val="28"/>
        </w:rPr>
        <w:t>、</w:t>
      </w:r>
      <w:r>
        <w:rPr>
          <w:rFonts w:hint="eastAsia"/>
          <w:b/>
          <w:sz w:val="28"/>
          <w:szCs w:val="28"/>
        </w:rPr>
        <w:t>特色亮点</w:t>
      </w:r>
    </w:p>
    <w:p w:rsidR="00DC5A19" w:rsidRPr="00DC5A19" w:rsidRDefault="00DC5A19" w:rsidP="00DC5A19">
      <w:pPr>
        <w:spacing w:line="360" w:lineRule="auto"/>
        <w:ind w:firstLineChars="200" w:firstLine="562"/>
        <w:rPr>
          <w:b/>
          <w:sz w:val="28"/>
          <w:szCs w:val="28"/>
        </w:rPr>
      </w:pPr>
      <w:r w:rsidRPr="00DC5A19">
        <w:rPr>
          <w:rFonts w:hint="eastAsia"/>
          <w:b/>
          <w:sz w:val="28"/>
          <w:szCs w:val="28"/>
        </w:rPr>
        <w:lastRenderedPageBreak/>
        <w:t>（一）职业教育科技扶贫人才培养取得突破性进展</w:t>
      </w:r>
    </w:p>
    <w:p w:rsidR="005F77D4" w:rsidRPr="005F77D4" w:rsidRDefault="00DC5A19" w:rsidP="005F77D4">
      <w:pPr>
        <w:spacing w:line="360" w:lineRule="auto"/>
        <w:ind w:firstLineChars="200" w:firstLine="560"/>
        <w:rPr>
          <w:sz w:val="28"/>
          <w:szCs w:val="28"/>
        </w:rPr>
      </w:pPr>
      <w:r w:rsidRPr="00DC5A19">
        <w:rPr>
          <w:rFonts w:hint="eastAsia"/>
          <w:sz w:val="28"/>
          <w:szCs w:val="28"/>
        </w:rPr>
        <w:t>2018</w:t>
      </w:r>
      <w:r w:rsidRPr="00DC5A19">
        <w:rPr>
          <w:rFonts w:hint="eastAsia"/>
          <w:sz w:val="28"/>
          <w:szCs w:val="28"/>
        </w:rPr>
        <w:t>年以澜沧县竹塘乡</w:t>
      </w:r>
      <w:proofErr w:type="gramStart"/>
      <w:r w:rsidRPr="00DC5A19">
        <w:rPr>
          <w:rFonts w:hint="eastAsia"/>
          <w:sz w:val="28"/>
          <w:szCs w:val="28"/>
        </w:rPr>
        <w:t>蒿枝坝</w:t>
      </w:r>
      <w:proofErr w:type="gramEnd"/>
      <w:r w:rsidRPr="00DC5A19">
        <w:rPr>
          <w:rFonts w:hint="eastAsia"/>
          <w:sz w:val="28"/>
          <w:szCs w:val="28"/>
        </w:rPr>
        <w:t>村扶贫点为基地培养了中药材生态有机种植、冬季马铃薯和</w:t>
      </w:r>
      <w:proofErr w:type="gramStart"/>
      <w:r w:rsidRPr="00DC5A19">
        <w:rPr>
          <w:rFonts w:hint="eastAsia"/>
          <w:sz w:val="28"/>
          <w:szCs w:val="28"/>
        </w:rPr>
        <w:t>冬早</w:t>
      </w:r>
      <w:proofErr w:type="gramEnd"/>
      <w:r w:rsidRPr="00DC5A19">
        <w:rPr>
          <w:rFonts w:hint="eastAsia"/>
          <w:sz w:val="28"/>
          <w:szCs w:val="28"/>
        </w:rPr>
        <w:t>蔬菜、中药材资源、果树、山地畜牧业等专业方向</w:t>
      </w:r>
      <w:r w:rsidRPr="00DC5A19">
        <w:rPr>
          <w:rFonts w:hint="eastAsia"/>
          <w:sz w:val="28"/>
          <w:szCs w:val="28"/>
        </w:rPr>
        <w:t>840</w:t>
      </w:r>
      <w:r w:rsidRPr="00DC5A19">
        <w:rPr>
          <w:rFonts w:hint="eastAsia"/>
          <w:sz w:val="28"/>
          <w:szCs w:val="28"/>
        </w:rPr>
        <w:t>名学员，重点培训各种作物安全生产的育苗、栽培、田间管理、病虫害识别防治及采收加工等技术，培训</w:t>
      </w:r>
      <w:proofErr w:type="gramStart"/>
      <w:r w:rsidRPr="00DC5A19">
        <w:rPr>
          <w:rFonts w:hint="eastAsia"/>
          <w:sz w:val="28"/>
          <w:szCs w:val="28"/>
        </w:rPr>
        <w:t>雏鸡脱温及</w:t>
      </w:r>
      <w:proofErr w:type="gramEnd"/>
      <w:r w:rsidRPr="00DC5A19">
        <w:rPr>
          <w:rFonts w:hint="eastAsia"/>
          <w:sz w:val="28"/>
          <w:szCs w:val="28"/>
        </w:rPr>
        <w:t>饲养技术、雏鸡疫苗免疫规程操作、鸡病防控技术、育成鸡饲养管理技术以及产蛋鸡饲养管理和产品销售技术。大部分学员迅速成为了特色产业的技术能手和脱贫致富带头人。此外，还专门开设澜沧县村干部学习班，主要依托云南农业大学教学资源，采取理论学习和生产实践相结合的教学方式，紧紧围绕澜沧县农村经济社会发展需求和农村干部工作需要，有针对性地学习党的十九大精神、脱贫攻坚与乡村振兴、现代农业科学技术及农产品营销等方面的知识，努力提高澜沧县村干部带领群众脱贫致富的能力和本领。</w:t>
      </w:r>
    </w:p>
    <w:p w:rsidR="005F77D4" w:rsidRPr="00521952" w:rsidRDefault="005F77D4" w:rsidP="005F77D4">
      <w:pPr>
        <w:spacing w:line="360" w:lineRule="auto"/>
        <w:jc w:val="center"/>
        <w:rPr>
          <w:rFonts w:ascii="Calibri" w:eastAsia="宋体" w:hAnsi="Calibri" w:cs="Times New Roman"/>
          <w:sz w:val="28"/>
          <w:szCs w:val="28"/>
        </w:rPr>
      </w:pPr>
      <w:r w:rsidRPr="00521952">
        <w:rPr>
          <w:rFonts w:ascii="Calibri" w:eastAsia="宋体" w:hAnsi="Calibri" w:cs="Times New Roman"/>
          <w:noProof/>
        </w:rPr>
        <w:drawing>
          <wp:inline distT="0" distB="0" distL="0" distR="0" wp14:anchorId="6D92D160" wp14:editId="34773614">
            <wp:extent cx="4497705" cy="3413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l="325" r="325"/>
                    <a:stretch>
                      <a:fillRect/>
                    </a:stretch>
                  </pic:blipFill>
                  <pic:spPr bwMode="auto">
                    <a:xfrm>
                      <a:off x="0" y="0"/>
                      <a:ext cx="4497705" cy="3413125"/>
                    </a:xfrm>
                    <a:prstGeom prst="rect">
                      <a:avLst/>
                    </a:prstGeom>
                    <a:noFill/>
                    <a:ln>
                      <a:noFill/>
                    </a:ln>
                  </pic:spPr>
                </pic:pic>
              </a:graphicData>
            </a:graphic>
          </wp:inline>
        </w:drawing>
      </w:r>
    </w:p>
    <w:p w:rsidR="005F77D4" w:rsidRPr="00521952" w:rsidRDefault="005F77D4" w:rsidP="005F77D4">
      <w:pPr>
        <w:spacing w:line="360" w:lineRule="auto"/>
        <w:jc w:val="center"/>
        <w:rPr>
          <w:rFonts w:ascii="Calibri" w:eastAsia="宋体" w:hAnsi="Calibri" w:cs="Times New Roman"/>
          <w:sz w:val="28"/>
          <w:szCs w:val="28"/>
        </w:rPr>
      </w:pPr>
      <w:r w:rsidRPr="00521952">
        <w:rPr>
          <w:rFonts w:ascii="Calibri" w:eastAsia="宋体" w:hAnsi="Calibri" w:cs="Times New Roman"/>
          <w:noProof/>
          <w:sz w:val="28"/>
          <w:szCs w:val="28"/>
        </w:rPr>
        <w:lastRenderedPageBreak/>
        <w:drawing>
          <wp:inline distT="0" distB="0" distL="0" distR="0" wp14:anchorId="5C626DD0" wp14:editId="471BA884">
            <wp:extent cx="4508500" cy="3009265"/>
            <wp:effectExtent l="0" t="0" r="6350" b="635"/>
            <wp:docPr id="2" name="图片 2075" descr="说明: c:\users\administrator\desktop\新建文件夹\澜沧扶贫\5l1a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5" descr="说明: c:\users\administrator\desktop\新建文件夹\澜沧扶贫\5l1a752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500" cy="3009265"/>
                    </a:xfrm>
                    <a:prstGeom prst="rect">
                      <a:avLst/>
                    </a:prstGeom>
                    <a:noFill/>
                    <a:ln>
                      <a:noFill/>
                    </a:ln>
                  </pic:spPr>
                </pic:pic>
              </a:graphicData>
            </a:graphic>
          </wp:inline>
        </w:drawing>
      </w:r>
    </w:p>
    <w:p w:rsidR="005F77D4" w:rsidRPr="00521952" w:rsidRDefault="005F77D4" w:rsidP="005F77D4">
      <w:pPr>
        <w:spacing w:line="360" w:lineRule="auto"/>
        <w:jc w:val="center"/>
        <w:rPr>
          <w:rFonts w:ascii="Calibri" w:eastAsia="宋体" w:hAnsi="Calibri" w:cs="Times New Roman"/>
          <w:sz w:val="28"/>
          <w:szCs w:val="28"/>
        </w:rPr>
      </w:pPr>
      <w:r w:rsidRPr="00521952">
        <w:rPr>
          <w:rFonts w:ascii="Calibri" w:eastAsia="宋体" w:hAnsi="Calibri" w:cs="Times New Roman" w:hint="eastAsia"/>
          <w:sz w:val="28"/>
          <w:szCs w:val="28"/>
        </w:rPr>
        <w:t>院士指导班</w:t>
      </w:r>
    </w:p>
    <w:p w:rsidR="005F77D4" w:rsidRPr="00521952" w:rsidRDefault="005F77D4" w:rsidP="005F77D4">
      <w:pPr>
        <w:spacing w:line="360" w:lineRule="auto"/>
        <w:rPr>
          <w:rFonts w:ascii="Calibri" w:eastAsia="宋体" w:hAnsi="Calibri" w:cs="Times New Roman"/>
          <w:sz w:val="28"/>
          <w:szCs w:val="28"/>
        </w:rPr>
      </w:pPr>
    </w:p>
    <w:p w:rsidR="005F77D4" w:rsidRPr="00521952" w:rsidRDefault="005F77D4" w:rsidP="005F77D4">
      <w:pPr>
        <w:spacing w:line="360" w:lineRule="auto"/>
        <w:jc w:val="center"/>
        <w:rPr>
          <w:rFonts w:ascii="Calibri" w:eastAsia="宋体" w:hAnsi="Calibri" w:cs="Times New Roman"/>
          <w:sz w:val="28"/>
          <w:szCs w:val="28"/>
        </w:rPr>
      </w:pPr>
      <w:r w:rsidRPr="00521952">
        <w:rPr>
          <w:rFonts w:ascii="Calibri" w:eastAsia="宋体" w:hAnsi="Calibri" w:cs="Times New Roman"/>
          <w:noProof/>
        </w:rPr>
        <w:drawing>
          <wp:inline distT="0" distB="0" distL="0" distR="0" wp14:anchorId="0B1CB5A2" wp14:editId="6770CDFB">
            <wp:extent cx="4444365" cy="335978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4365" cy="3359785"/>
                    </a:xfrm>
                    <a:prstGeom prst="rect">
                      <a:avLst/>
                    </a:prstGeom>
                    <a:noFill/>
                    <a:ln>
                      <a:noFill/>
                    </a:ln>
                  </pic:spPr>
                </pic:pic>
              </a:graphicData>
            </a:graphic>
          </wp:inline>
        </w:drawing>
      </w:r>
    </w:p>
    <w:p w:rsidR="005F77D4" w:rsidRPr="00521952" w:rsidRDefault="005F77D4" w:rsidP="005F77D4">
      <w:pPr>
        <w:spacing w:line="360" w:lineRule="auto"/>
        <w:jc w:val="center"/>
        <w:rPr>
          <w:rFonts w:ascii="Calibri" w:eastAsia="宋体" w:hAnsi="Calibri" w:cs="Times New Roman"/>
          <w:sz w:val="28"/>
          <w:szCs w:val="28"/>
        </w:rPr>
      </w:pPr>
      <w:r w:rsidRPr="00521952">
        <w:rPr>
          <w:rFonts w:ascii="Calibri" w:eastAsia="宋体" w:hAnsi="Calibri" w:cs="Times New Roman" w:hint="eastAsia"/>
          <w:sz w:val="28"/>
          <w:szCs w:val="28"/>
        </w:rPr>
        <w:t>课堂教学</w:t>
      </w:r>
    </w:p>
    <w:p w:rsidR="005F77D4" w:rsidRDefault="005F77D4" w:rsidP="005F77D4">
      <w:pPr>
        <w:spacing w:line="360" w:lineRule="auto"/>
        <w:jc w:val="center"/>
        <w:rPr>
          <w:sz w:val="28"/>
          <w:szCs w:val="28"/>
        </w:rPr>
      </w:pPr>
    </w:p>
    <w:p w:rsidR="005F77D4" w:rsidRDefault="005F77D4" w:rsidP="005F77D4">
      <w:pPr>
        <w:spacing w:line="360" w:lineRule="auto"/>
        <w:jc w:val="center"/>
        <w:rPr>
          <w:sz w:val="28"/>
          <w:szCs w:val="28"/>
        </w:rPr>
      </w:pPr>
      <w:r>
        <w:rPr>
          <w:noProof/>
        </w:rPr>
        <w:lastRenderedPageBreak/>
        <w:drawing>
          <wp:inline distT="0" distB="0" distL="0" distR="0" wp14:anchorId="6D9B16FC" wp14:editId="71CDA499">
            <wp:extent cx="2562225" cy="1934845"/>
            <wp:effectExtent l="0" t="0" r="952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934845"/>
                    </a:xfrm>
                    <a:prstGeom prst="rect">
                      <a:avLst/>
                    </a:prstGeom>
                    <a:noFill/>
                    <a:ln>
                      <a:noFill/>
                    </a:ln>
                  </pic:spPr>
                </pic:pic>
              </a:graphicData>
            </a:graphic>
          </wp:inline>
        </w:drawing>
      </w:r>
      <w:r>
        <w:rPr>
          <w:noProof/>
        </w:rPr>
        <w:drawing>
          <wp:inline distT="0" distB="0" distL="0" distR="0" wp14:anchorId="793086BA" wp14:editId="55AD853B">
            <wp:extent cx="2328545" cy="1945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l="16667" t="5556" r="16667" b="5556"/>
                    <a:stretch>
                      <a:fillRect/>
                    </a:stretch>
                  </pic:blipFill>
                  <pic:spPr bwMode="auto">
                    <a:xfrm>
                      <a:off x="0" y="0"/>
                      <a:ext cx="2328545" cy="1945640"/>
                    </a:xfrm>
                    <a:prstGeom prst="rect">
                      <a:avLst/>
                    </a:prstGeom>
                    <a:noFill/>
                    <a:ln>
                      <a:noFill/>
                    </a:ln>
                  </pic:spPr>
                </pic:pic>
              </a:graphicData>
            </a:graphic>
          </wp:inline>
        </w:drawing>
      </w:r>
    </w:p>
    <w:p w:rsidR="005F77D4" w:rsidRDefault="005F77D4" w:rsidP="005F77D4">
      <w:pPr>
        <w:spacing w:line="360" w:lineRule="auto"/>
        <w:jc w:val="center"/>
        <w:rPr>
          <w:sz w:val="28"/>
          <w:szCs w:val="28"/>
        </w:rPr>
      </w:pPr>
      <w:r>
        <w:rPr>
          <w:noProof/>
        </w:rPr>
        <w:drawing>
          <wp:inline distT="0" distB="0" distL="0" distR="0" wp14:anchorId="7CDD056B" wp14:editId="4625C3AB">
            <wp:extent cx="2509520" cy="2147570"/>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
                      <a:extLst>
                        <a:ext uri="{28A0092B-C50C-407E-A947-70E740481C1C}">
                          <a14:useLocalDpi xmlns:a14="http://schemas.microsoft.com/office/drawing/2010/main" val="0"/>
                        </a:ext>
                      </a:extLst>
                    </a:blip>
                    <a:srcRect l="9142" t="725" r="23523" b="9492"/>
                    <a:stretch>
                      <a:fillRect/>
                    </a:stretch>
                  </pic:blipFill>
                  <pic:spPr bwMode="auto">
                    <a:xfrm>
                      <a:off x="0" y="0"/>
                      <a:ext cx="2509520" cy="2147570"/>
                    </a:xfrm>
                    <a:prstGeom prst="rect">
                      <a:avLst/>
                    </a:prstGeom>
                    <a:noFill/>
                    <a:ln>
                      <a:noFill/>
                    </a:ln>
                  </pic:spPr>
                </pic:pic>
              </a:graphicData>
            </a:graphic>
          </wp:inline>
        </w:drawing>
      </w:r>
      <w:r>
        <w:rPr>
          <w:noProof/>
        </w:rPr>
        <w:drawing>
          <wp:inline distT="0" distB="0" distL="0" distR="0" wp14:anchorId="31D0633E" wp14:editId="227C1F7C">
            <wp:extent cx="2477135" cy="214757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l="16666" t="5556" r="16669" b="5556"/>
                    <a:stretch>
                      <a:fillRect/>
                    </a:stretch>
                  </pic:blipFill>
                  <pic:spPr bwMode="auto">
                    <a:xfrm>
                      <a:off x="0" y="0"/>
                      <a:ext cx="2477135" cy="2147570"/>
                    </a:xfrm>
                    <a:prstGeom prst="rect">
                      <a:avLst/>
                    </a:prstGeom>
                    <a:noFill/>
                    <a:ln>
                      <a:noFill/>
                    </a:ln>
                  </pic:spPr>
                </pic:pic>
              </a:graphicData>
            </a:graphic>
          </wp:inline>
        </w:drawing>
      </w:r>
    </w:p>
    <w:p w:rsidR="005F77D4" w:rsidRDefault="005F77D4" w:rsidP="005F77D4">
      <w:pPr>
        <w:spacing w:line="360" w:lineRule="auto"/>
        <w:jc w:val="center"/>
        <w:rPr>
          <w:sz w:val="28"/>
          <w:szCs w:val="28"/>
        </w:rPr>
      </w:pPr>
      <w:r>
        <w:rPr>
          <w:noProof/>
        </w:rPr>
        <w:drawing>
          <wp:inline distT="0" distB="0" distL="0" distR="0" wp14:anchorId="0ED0A959" wp14:editId="75FD71E0">
            <wp:extent cx="2530475" cy="2222500"/>
            <wp:effectExtent l="0" t="0" r="317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l="16724" t="687" r="8667" b="-169"/>
                    <a:stretch>
                      <a:fillRect/>
                    </a:stretch>
                  </pic:blipFill>
                  <pic:spPr bwMode="auto">
                    <a:xfrm>
                      <a:off x="0" y="0"/>
                      <a:ext cx="2530475" cy="2222500"/>
                    </a:xfrm>
                    <a:prstGeom prst="rect">
                      <a:avLst/>
                    </a:prstGeom>
                    <a:noFill/>
                    <a:ln>
                      <a:noFill/>
                    </a:ln>
                  </pic:spPr>
                </pic:pic>
              </a:graphicData>
            </a:graphic>
          </wp:inline>
        </w:drawing>
      </w:r>
      <w:r>
        <w:rPr>
          <w:noProof/>
        </w:rPr>
        <w:drawing>
          <wp:inline distT="0" distB="0" distL="0" distR="0" wp14:anchorId="1706A792" wp14:editId="755755FE">
            <wp:extent cx="2509520" cy="221170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t="10481"/>
                    <a:stretch>
                      <a:fillRect/>
                    </a:stretch>
                  </pic:blipFill>
                  <pic:spPr bwMode="auto">
                    <a:xfrm>
                      <a:off x="0" y="0"/>
                      <a:ext cx="2509520" cy="2211705"/>
                    </a:xfrm>
                    <a:prstGeom prst="rect">
                      <a:avLst/>
                    </a:prstGeom>
                    <a:noFill/>
                    <a:ln>
                      <a:noFill/>
                    </a:ln>
                  </pic:spPr>
                </pic:pic>
              </a:graphicData>
            </a:graphic>
          </wp:inline>
        </w:drawing>
      </w:r>
    </w:p>
    <w:p w:rsidR="005F77D4" w:rsidRDefault="005F77D4" w:rsidP="005F77D4">
      <w:pPr>
        <w:spacing w:line="360" w:lineRule="auto"/>
        <w:jc w:val="center"/>
        <w:rPr>
          <w:sz w:val="28"/>
          <w:szCs w:val="28"/>
        </w:rPr>
      </w:pPr>
      <w:r>
        <w:rPr>
          <w:rFonts w:hint="eastAsia"/>
          <w:sz w:val="28"/>
          <w:szCs w:val="28"/>
        </w:rPr>
        <w:t>实践教学</w:t>
      </w:r>
    </w:p>
    <w:p w:rsidR="005F77D4" w:rsidRDefault="005F77D4" w:rsidP="005F77D4">
      <w:pPr>
        <w:spacing w:line="360" w:lineRule="auto"/>
        <w:ind w:firstLineChars="400" w:firstLine="960"/>
        <w:jc w:val="left"/>
        <w:rPr>
          <w:sz w:val="24"/>
          <w:szCs w:val="24"/>
        </w:rPr>
      </w:pPr>
      <w:r>
        <w:rPr>
          <w:rFonts w:hint="eastAsia"/>
          <w:sz w:val="24"/>
          <w:szCs w:val="24"/>
        </w:rPr>
        <w:t>依次为：林地选择、林地清理</w:t>
      </w:r>
      <w:r>
        <w:rPr>
          <w:sz w:val="24"/>
          <w:szCs w:val="24"/>
        </w:rPr>
        <w:t xml:space="preserve"> </w:t>
      </w:r>
      <w:r>
        <w:rPr>
          <w:rFonts w:hint="eastAsia"/>
          <w:sz w:val="24"/>
          <w:szCs w:val="24"/>
        </w:rPr>
        <w:t>土地翻耕整理、起垄、播种与种苗移栽、田间现场教学</w:t>
      </w:r>
    </w:p>
    <w:p w:rsidR="005F77D4" w:rsidRPr="005F77D4" w:rsidRDefault="005F77D4" w:rsidP="00DC5A19">
      <w:pPr>
        <w:spacing w:line="360" w:lineRule="auto"/>
        <w:ind w:firstLineChars="200" w:firstLine="560"/>
        <w:rPr>
          <w:sz w:val="28"/>
          <w:szCs w:val="28"/>
        </w:rPr>
      </w:pPr>
    </w:p>
    <w:p w:rsidR="005F77D4" w:rsidRPr="00C8472C" w:rsidRDefault="00DC5A19" w:rsidP="00C8472C">
      <w:pPr>
        <w:spacing w:line="360" w:lineRule="auto"/>
        <w:ind w:firstLineChars="200" w:firstLine="562"/>
        <w:rPr>
          <w:b/>
          <w:sz w:val="28"/>
          <w:szCs w:val="28"/>
        </w:rPr>
      </w:pPr>
      <w:r w:rsidRPr="00C8472C">
        <w:rPr>
          <w:rFonts w:hint="eastAsia"/>
          <w:b/>
          <w:sz w:val="28"/>
          <w:szCs w:val="28"/>
        </w:rPr>
        <w:t>（二）</w:t>
      </w:r>
      <w:r w:rsidR="005F77D4" w:rsidRPr="00C8472C">
        <w:rPr>
          <w:rFonts w:hint="eastAsia"/>
          <w:b/>
          <w:sz w:val="28"/>
          <w:szCs w:val="28"/>
        </w:rPr>
        <w:t>与</w:t>
      </w:r>
      <w:r w:rsidR="00C8472C">
        <w:rPr>
          <w:rFonts w:hint="eastAsia"/>
          <w:b/>
          <w:sz w:val="28"/>
          <w:szCs w:val="28"/>
        </w:rPr>
        <w:t>对口帮扶单位</w:t>
      </w:r>
      <w:r w:rsidR="005F77D4" w:rsidRPr="00C8472C">
        <w:rPr>
          <w:rFonts w:hint="eastAsia"/>
          <w:b/>
          <w:sz w:val="28"/>
          <w:szCs w:val="28"/>
        </w:rPr>
        <w:t>共建党支部</w:t>
      </w:r>
    </w:p>
    <w:p w:rsidR="00DC5A19" w:rsidRDefault="005F77D4" w:rsidP="005F77D4">
      <w:pPr>
        <w:spacing w:line="360" w:lineRule="auto"/>
        <w:ind w:firstLineChars="200" w:firstLine="560"/>
        <w:rPr>
          <w:sz w:val="28"/>
          <w:szCs w:val="28"/>
        </w:rPr>
      </w:pPr>
      <w:r w:rsidRPr="005F77D4">
        <w:rPr>
          <w:rFonts w:hint="eastAsia"/>
          <w:sz w:val="28"/>
          <w:szCs w:val="28"/>
        </w:rPr>
        <w:t>2018</w:t>
      </w:r>
      <w:r w:rsidRPr="005F77D4">
        <w:rPr>
          <w:rFonts w:hint="eastAsia"/>
          <w:sz w:val="28"/>
          <w:szCs w:val="28"/>
        </w:rPr>
        <w:t>年</w:t>
      </w:r>
      <w:r w:rsidRPr="005F77D4">
        <w:rPr>
          <w:rFonts w:hint="eastAsia"/>
          <w:sz w:val="28"/>
          <w:szCs w:val="28"/>
        </w:rPr>
        <w:t>6</w:t>
      </w:r>
      <w:r w:rsidRPr="005F77D4">
        <w:rPr>
          <w:rFonts w:hint="eastAsia"/>
          <w:sz w:val="28"/>
          <w:szCs w:val="28"/>
        </w:rPr>
        <w:t>月</w:t>
      </w:r>
      <w:r w:rsidRPr="005F77D4">
        <w:rPr>
          <w:rFonts w:hint="eastAsia"/>
          <w:sz w:val="28"/>
          <w:szCs w:val="28"/>
        </w:rPr>
        <w:t>7</w:t>
      </w:r>
      <w:r w:rsidRPr="005F77D4">
        <w:rPr>
          <w:rFonts w:hint="eastAsia"/>
          <w:sz w:val="28"/>
          <w:szCs w:val="28"/>
        </w:rPr>
        <w:t>日，在校党委的统一部署下，学院党委与</w:t>
      </w:r>
      <w:proofErr w:type="gramStart"/>
      <w:r w:rsidRPr="005F77D4">
        <w:rPr>
          <w:rFonts w:hint="eastAsia"/>
          <w:sz w:val="28"/>
          <w:szCs w:val="28"/>
        </w:rPr>
        <w:t>木署村</w:t>
      </w:r>
      <w:r w:rsidRPr="005F77D4">
        <w:rPr>
          <w:rFonts w:hint="eastAsia"/>
          <w:sz w:val="28"/>
          <w:szCs w:val="28"/>
        </w:rPr>
        <w:lastRenderedPageBreak/>
        <w:t>处署</w:t>
      </w:r>
      <w:proofErr w:type="gramEnd"/>
      <w:r w:rsidRPr="005F77D4">
        <w:rPr>
          <w:rFonts w:hint="eastAsia"/>
          <w:sz w:val="28"/>
          <w:szCs w:val="28"/>
        </w:rPr>
        <w:t>地党小组签订了共建支部的协议。于</w:t>
      </w:r>
      <w:r w:rsidRPr="005F77D4">
        <w:rPr>
          <w:rFonts w:hint="eastAsia"/>
          <w:sz w:val="28"/>
          <w:szCs w:val="28"/>
        </w:rPr>
        <w:t>2018</w:t>
      </w:r>
      <w:r w:rsidRPr="005F77D4">
        <w:rPr>
          <w:rFonts w:hint="eastAsia"/>
          <w:sz w:val="28"/>
          <w:szCs w:val="28"/>
        </w:rPr>
        <w:t>年</w:t>
      </w:r>
      <w:r w:rsidRPr="005F77D4">
        <w:rPr>
          <w:rFonts w:hint="eastAsia"/>
          <w:sz w:val="28"/>
          <w:szCs w:val="28"/>
        </w:rPr>
        <w:t>7</w:t>
      </w:r>
      <w:r w:rsidRPr="005F77D4">
        <w:rPr>
          <w:rFonts w:hint="eastAsia"/>
          <w:sz w:val="28"/>
          <w:szCs w:val="28"/>
        </w:rPr>
        <w:t>月</w:t>
      </w:r>
      <w:r w:rsidRPr="005F77D4">
        <w:rPr>
          <w:rFonts w:hint="eastAsia"/>
          <w:sz w:val="28"/>
          <w:szCs w:val="28"/>
        </w:rPr>
        <w:t>14</w:t>
      </w:r>
      <w:r w:rsidRPr="005F77D4">
        <w:rPr>
          <w:rFonts w:hint="eastAsia"/>
          <w:sz w:val="28"/>
          <w:szCs w:val="28"/>
        </w:rPr>
        <w:t>日和</w:t>
      </w:r>
      <w:r w:rsidRPr="005F77D4">
        <w:rPr>
          <w:rFonts w:hint="eastAsia"/>
          <w:sz w:val="28"/>
          <w:szCs w:val="28"/>
        </w:rPr>
        <w:t>11</w:t>
      </w:r>
      <w:r w:rsidRPr="005F77D4">
        <w:rPr>
          <w:rFonts w:hint="eastAsia"/>
          <w:sz w:val="28"/>
          <w:szCs w:val="28"/>
        </w:rPr>
        <w:t>月</w:t>
      </w:r>
      <w:r w:rsidRPr="005F77D4">
        <w:rPr>
          <w:rFonts w:hint="eastAsia"/>
          <w:sz w:val="28"/>
          <w:szCs w:val="28"/>
        </w:rPr>
        <w:t>22</w:t>
      </w:r>
      <w:r w:rsidRPr="005F77D4">
        <w:rPr>
          <w:rFonts w:hint="eastAsia"/>
          <w:sz w:val="28"/>
          <w:szCs w:val="28"/>
        </w:rPr>
        <w:t>日，学院党委组织学院教师和学生党支部支委代表，并邀请实践经验丰富的教师，结合暑期大学生社会实践活动组成工作组，前往姚安县</w:t>
      </w:r>
      <w:proofErr w:type="gramStart"/>
      <w:r w:rsidRPr="005F77D4">
        <w:rPr>
          <w:rFonts w:hint="eastAsia"/>
          <w:sz w:val="28"/>
          <w:szCs w:val="28"/>
        </w:rPr>
        <w:t>木署村处署</w:t>
      </w:r>
      <w:proofErr w:type="gramEnd"/>
      <w:r w:rsidRPr="005F77D4">
        <w:rPr>
          <w:rFonts w:hint="eastAsia"/>
          <w:sz w:val="28"/>
          <w:szCs w:val="28"/>
        </w:rPr>
        <w:t>地，一一走访了</w:t>
      </w:r>
      <w:proofErr w:type="gramStart"/>
      <w:r w:rsidRPr="005F77D4">
        <w:rPr>
          <w:rFonts w:hint="eastAsia"/>
          <w:sz w:val="28"/>
          <w:szCs w:val="28"/>
        </w:rPr>
        <w:t>处署</w:t>
      </w:r>
      <w:proofErr w:type="gramEnd"/>
      <w:r w:rsidRPr="005F77D4">
        <w:rPr>
          <w:rFonts w:hint="eastAsia"/>
          <w:sz w:val="28"/>
          <w:szCs w:val="28"/>
        </w:rPr>
        <w:t>地党小组党员，并在</w:t>
      </w:r>
      <w:proofErr w:type="gramStart"/>
      <w:r w:rsidRPr="005F77D4">
        <w:rPr>
          <w:rFonts w:hint="eastAsia"/>
          <w:sz w:val="28"/>
          <w:szCs w:val="28"/>
        </w:rPr>
        <w:t>处署</w:t>
      </w:r>
      <w:proofErr w:type="gramEnd"/>
      <w:r w:rsidRPr="005F77D4">
        <w:rPr>
          <w:rFonts w:hint="eastAsia"/>
          <w:sz w:val="28"/>
          <w:szCs w:val="28"/>
        </w:rPr>
        <w:t>地党小组党员活动室进行了座谈，了解农户产业发展和生产生活状况，党员在当地蔬菜产业发展、扶贫政策宣传、乡村环境治理及脱贫致富中的带头表率作用等情况。并到蔬菜、烤烟、玉米田间开展病虫害诊断及防治现场指导，专家就发现的问题进行现场技术指导服务；赠送了学院教师编写的《蔬菜病虫害识别与综合防治技术》等资料</w:t>
      </w:r>
      <w:r w:rsidRPr="005F77D4">
        <w:rPr>
          <w:rFonts w:hint="eastAsia"/>
          <w:sz w:val="28"/>
          <w:szCs w:val="28"/>
        </w:rPr>
        <w:t>200</w:t>
      </w:r>
      <w:r w:rsidRPr="005F77D4">
        <w:rPr>
          <w:rFonts w:hint="eastAsia"/>
          <w:sz w:val="28"/>
          <w:szCs w:val="28"/>
        </w:rPr>
        <w:t>余册，音响</w:t>
      </w:r>
      <w:r w:rsidRPr="005F77D4">
        <w:rPr>
          <w:rFonts w:hint="eastAsia"/>
          <w:sz w:val="28"/>
          <w:szCs w:val="28"/>
        </w:rPr>
        <w:t>1</w:t>
      </w:r>
      <w:r w:rsidRPr="005F77D4">
        <w:rPr>
          <w:rFonts w:hint="eastAsia"/>
          <w:sz w:val="28"/>
          <w:szCs w:val="28"/>
        </w:rPr>
        <w:t>个、茶几</w:t>
      </w:r>
      <w:r w:rsidRPr="005F77D4">
        <w:rPr>
          <w:rFonts w:hint="eastAsia"/>
          <w:sz w:val="28"/>
          <w:szCs w:val="28"/>
        </w:rPr>
        <w:t>4</w:t>
      </w:r>
      <w:r w:rsidRPr="005F77D4">
        <w:rPr>
          <w:rFonts w:hint="eastAsia"/>
          <w:sz w:val="28"/>
          <w:szCs w:val="28"/>
        </w:rPr>
        <w:t>张、课桌</w:t>
      </w:r>
      <w:r w:rsidRPr="005F77D4">
        <w:rPr>
          <w:rFonts w:hint="eastAsia"/>
          <w:sz w:val="28"/>
          <w:szCs w:val="28"/>
        </w:rPr>
        <w:t>36</w:t>
      </w:r>
      <w:r w:rsidRPr="005F77D4">
        <w:rPr>
          <w:rFonts w:hint="eastAsia"/>
          <w:sz w:val="28"/>
          <w:szCs w:val="28"/>
        </w:rPr>
        <w:t>张、书架</w:t>
      </w:r>
      <w:r w:rsidRPr="005F77D4">
        <w:rPr>
          <w:rFonts w:hint="eastAsia"/>
          <w:sz w:val="28"/>
          <w:szCs w:val="28"/>
        </w:rPr>
        <w:t>3</w:t>
      </w:r>
      <w:r w:rsidRPr="005F77D4">
        <w:rPr>
          <w:rFonts w:hint="eastAsia"/>
          <w:sz w:val="28"/>
          <w:szCs w:val="28"/>
        </w:rPr>
        <w:t>个、凳子</w:t>
      </w:r>
      <w:r w:rsidRPr="005F77D4">
        <w:rPr>
          <w:rFonts w:hint="eastAsia"/>
          <w:sz w:val="28"/>
          <w:szCs w:val="28"/>
        </w:rPr>
        <w:t>24</w:t>
      </w:r>
      <w:r w:rsidRPr="005F77D4">
        <w:rPr>
          <w:rFonts w:hint="eastAsia"/>
          <w:sz w:val="28"/>
          <w:szCs w:val="28"/>
        </w:rPr>
        <w:t>个，为</w:t>
      </w:r>
      <w:proofErr w:type="gramStart"/>
      <w:r w:rsidRPr="005F77D4">
        <w:rPr>
          <w:rFonts w:hint="eastAsia"/>
          <w:sz w:val="28"/>
          <w:szCs w:val="28"/>
        </w:rPr>
        <w:t>木署村处署</w:t>
      </w:r>
      <w:proofErr w:type="gramEnd"/>
      <w:r w:rsidRPr="005F77D4">
        <w:rPr>
          <w:rFonts w:hint="eastAsia"/>
          <w:sz w:val="28"/>
          <w:szCs w:val="28"/>
        </w:rPr>
        <w:t>地党小组党员活动室建设及支部建设提起到了积极作用。</w:t>
      </w:r>
    </w:p>
    <w:p w:rsidR="00D417D0" w:rsidRDefault="00D417D0" w:rsidP="005F77D4">
      <w:pPr>
        <w:spacing w:line="360" w:lineRule="auto"/>
        <w:ind w:firstLineChars="200" w:firstLine="560"/>
        <w:rPr>
          <w:sz w:val="28"/>
          <w:szCs w:val="28"/>
        </w:rPr>
      </w:pPr>
      <w:r>
        <w:rPr>
          <w:noProof/>
          <w:sz w:val="28"/>
          <w:szCs w:val="28"/>
        </w:rPr>
        <w:drawing>
          <wp:inline distT="0" distB="0" distL="0" distR="0">
            <wp:extent cx="5274310" cy="34569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225536454.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456940"/>
                    </a:xfrm>
                    <a:prstGeom prst="rect">
                      <a:avLst/>
                    </a:prstGeom>
                  </pic:spPr>
                </pic:pic>
              </a:graphicData>
            </a:graphic>
          </wp:inline>
        </w:drawing>
      </w:r>
      <w:r>
        <w:rPr>
          <w:noProof/>
          <w:sz w:val="28"/>
          <w:szCs w:val="28"/>
        </w:rPr>
        <w:lastRenderedPageBreak/>
        <w:drawing>
          <wp:inline distT="0" distB="0" distL="0" distR="0">
            <wp:extent cx="5274310" cy="30689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225919333.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068955"/>
                    </a:xfrm>
                    <a:prstGeom prst="rect">
                      <a:avLst/>
                    </a:prstGeom>
                  </pic:spPr>
                </pic:pic>
              </a:graphicData>
            </a:graphic>
          </wp:inline>
        </w:drawing>
      </w:r>
      <w:r>
        <w:rPr>
          <w:noProof/>
          <w:sz w:val="28"/>
          <w:szCs w:val="28"/>
        </w:rPr>
        <w:drawing>
          <wp:inline distT="0" distB="0" distL="0" distR="0">
            <wp:extent cx="5274310" cy="35083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230051539.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508375"/>
                    </a:xfrm>
                    <a:prstGeom prst="rect">
                      <a:avLst/>
                    </a:prstGeom>
                  </pic:spPr>
                </pic:pic>
              </a:graphicData>
            </a:graphic>
          </wp:inline>
        </w:drawing>
      </w:r>
      <w:r>
        <w:rPr>
          <w:noProof/>
          <w:sz w:val="28"/>
          <w:szCs w:val="28"/>
        </w:rPr>
        <w:lastRenderedPageBreak/>
        <w:drawing>
          <wp:inline distT="0" distB="0" distL="0" distR="0">
            <wp:extent cx="5274310" cy="35083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230244374.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508375"/>
                    </a:xfrm>
                    <a:prstGeom prst="rect">
                      <a:avLst/>
                    </a:prstGeom>
                  </pic:spPr>
                </pic:pic>
              </a:graphicData>
            </a:graphic>
          </wp:inline>
        </w:drawing>
      </w:r>
      <w:r>
        <w:rPr>
          <w:noProof/>
          <w:sz w:val="28"/>
          <w:szCs w:val="28"/>
        </w:rPr>
        <w:drawing>
          <wp:inline distT="0" distB="0" distL="0" distR="0">
            <wp:extent cx="5274310" cy="36029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230502483.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602990"/>
                    </a:xfrm>
                    <a:prstGeom prst="rect">
                      <a:avLst/>
                    </a:prstGeom>
                  </pic:spPr>
                </pic:pic>
              </a:graphicData>
            </a:graphic>
          </wp:inline>
        </w:drawing>
      </w:r>
      <w:r>
        <w:rPr>
          <w:noProof/>
          <w:sz w:val="28"/>
          <w:szCs w:val="28"/>
        </w:rPr>
        <w:lastRenderedPageBreak/>
        <w:drawing>
          <wp:inline distT="0" distB="0" distL="0" distR="0">
            <wp:extent cx="5274310" cy="35147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6230652124.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514725"/>
                    </a:xfrm>
                    <a:prstGeom prst="rect">
                      <a:avLst/>
                    </a:prstGeom>
                  </pic:spPr>
                </pic:pic>
              </a:graphicData>
            </a:graphic>
          </wp:inline>
        </w:drawing>
      </w:r>
    </w:p>
    <w:p w:rsidR="00792A48" w:rsidRPr="00792A48" w:rsidRDefault="00DC5A19" w:rsidP="00E47B8C">
      <w:pPr>
        <w:spacing w:line="360" w:lineRule="auto"/>
        <w:rPr>
          <w:b/>
          <w:sz w:val="28"/>
          <w:szCs w:val="28"/>
        </w:rPr>
      </w:pPr>
      <w:r>
        <w:rPr>
          <w:rFonts w:hint="eastAsia"/>
          <w:b/>
          <w:sz w:val="28"/>
          <w:szCs w:val="28"/>
        </w:rPr>
        <w:t>五</w:t>
      </w:r>
      <w:r w:rsidR="00792A48" w:rsidRPr="00792A48">
        <w:rPr>
          <w:rFonts w:hint="eastAsia"/>
          <w:b/>
          <w:sz w:val="28"/>
          <w:szCs w:val="28"/>
        </w:rPr>
        <w:t>、</w:t>
      </w:r>
      <w:r>
        <w:rPr>
          <w:rFonts w:hint="eastAsia"/>
          <w:b/>
          <w:sz w:val="28"/>
          <w:szCs w:val="28"/>
        </w:rPr>
        <w:t>存在问题</w:t>
      </w:r>
    </w:p>
    <w:p w:rsidR="002C27CD" w:rsidRDefault="002C27CD" w:rsidP="002C27CD">
      <w:pPr>
        <w:spacing w:line="360" w:lineRule="auto"/>
        <w:ind w:firstLineChars="200" w:firstLine="560"/>
        <w:rPr>
          <w:sz w:val="28"/>
          <w:szCs w:val="28"/>
        </w:rPr>
      </w:pPr>
      <w:r w:rsidRPr="002C27CD">
        <w:rPr>
          <w:rFonts w:hint="eastAsia"/>
          <w:sz w:val="28"/>
          <w:szCs w:val="28"/>
        </w:rPr>
        <w:t>1</w:t>
      </w:r>
      <w:r w:rsidRPr="002C27CD">
        <w:rPr>
          <w:rFonts w:hint="eastAsia"/>
          <w:sz w:val="28"/>
          <w:szCs w:val="28"/>
        </w:rPr>
        <w:t>、扶贫工作考核的科学性。督查、第三方评估人员</w:t>
      </w:r>
      <w:r>
        <w:rPr>
          <w:rFonts w:hint="eastAsia"/>
          <w:sz w:val="28"/>
          <w:szCs w:val="28"/>
        </w:rPr>
        <w:t>不能</w:t>
      </w:r>
      <w:r w:rsidRPr="002C27CD">
        <w:rPr>
          <w:rFonts w:hint="eastAsia"/>
          <w:sz w:val="28"/>
          <w:szCs w:val="28"/>
        </w:rPr>
        <w:t>只听贫困户意见，不听扶贫干部反映实际</w:t>
      </w:r>
      <w:r>
        <w:rPr>
          <w:rFonts w:hint="eastAsia"/>
          <w:sz w:val="28"/>
          <w:szCs w:val="28"/>
        </w:rPr>
        <w:t>情况。</w:t>
      </w:r>
      <w:r w:rsidR="005908A3">
        <w:rPr>
          <w:rFonts w:hint="eastAsia"/>
          <w:sz w:val="28"/>
          <w:szCs w:val="28"/>
        </w:rPr>
        <w:t>不然就打击了扶贫干部的积极性。例如</w:t>
      </w:r>
      <w:r>
        <w:rPr>
          <w:rFonts w:hint="eastAsia"/>
          <w:sz w:val="28"/>
          <w:szCs w:val="28"/>
        </w:rPr>
        <w:t>本年度</w:t>
      </w:r>
      <w:r w:rsidR="005908A3">
        <w:rPr>
          <w:rFonts w:hint="eastAsia"/>
          <w:sz w:val="28"/>
          <w:szCs w:val="28"/>
        </w:rPr>
        <w:t>曾经出现一位</w:t>
      </w:r>
      <w:r w:rsidR="005908A3" w:rsidRPr="005908A3">
        <w:rPr>
          <w:rFonts w:hint="eastAsia"/>
          <w:sz w:val="28"/>
          <w:szCs w:val="28"/>
        </w:rPr>
        <w:t>扶贫干部</w:t>
      </w:r>
      <w:r w:rsidR="005908A3">
        <w:rPr>
          <w:rFonts w:hint="eastAsia"/>
          <w:sz w:val="28"/>
          <w:szCs w:val="28"/>
        </w:rPr>
        <w:t>被帮扶户反映未到他家走访，实际上我们的扶贫干部刚刚走访过的他家，最后在驻村干部的证实下，才还了扶贫干部的清白。</w:t>
      </w:r>
    </w:p>
    <w:p w:rsidR="002C27CD" w:rsidRPr="002C27CD" w:rsidRDefault="00E44488" w:rsidP="002C27CD">
      <w:pPr>
        <w:spacing w:line="360" w:lineRule="auto"/>
        <w:ind w:firstLineChars="200" w:firstLine="560"/>
        <w:rPr>
          <w:sz w:val="28"/>
          <w:szCs w:val="28"/>
        </w:rPr>
      </w:pPr>
      <w:r w:rsidRPr="002C27CD">
        <w:rPr>
          <w:rFonts w:hint="eastAsia"/>
          <w:sz w:val="28"/>
          <w:szCs w:val="28"/>
        </w:rPr>
        <w:t>2</w:t>
      </w:r>
      <w:r w:rsidRPr="002C27CD">
        <w:rPr>
          <w:rFonts w:hint="eastAsia"/>
          <w:sz w:val="28"/>
          <w:szCs w:val="28"/>
        </w:rPr>
        <w:t>、</w:t>
      </w:r>
      <w:r w:rsidRPr="00E44488">
        <w:rPr>
          <w:rFonts w:hint="eastAsia"/>
          <w:sz w:val="28"/>
          <w:szCs w:val="28"/>
        </w:rPr>
        <w:t>扶贫工作考核</w:t>
      </w:r>
      <w:r>
        <w:rPr>
          <w:rFonts w:hint="eastAsia"/>
          <w:sz w:val="28"/>
          <w:szCs w:val="28"/>
        </w:rPr>
        <w:t>要因地制宜。贫困的原因很多，例如，天灾人祸，</w:t>
      </w:r>
      <w:r w:rsidR="002C27CD" w:rsidRPr="002C27CD">
        <w:rPr>
          <w:rFonts w:hint="eastAsia"/>
          <w:sz w:val="28"/>
          <w:szCs w:val="28"/>
        </w:rPr>
        <w:t>劳动力缺乏仍是影响帮扶户致富的重要因素。例如受扶农户周桂彩本人长期腰椎病，不能承担重体力活，又要陪护年老生病的婆婆，无法去乡镇务工。</w:t>
      </w:r>
      <w:r>
        <w:rPr>
          <w:rFonts w:hint="eastAsia"/>
          <w:sz w:val="28"/>
          <w:szCs w:val="28"/>
        </w:rPr>
        <w:t>像这种情况很难从根本上脱贫，</w:t>
      </w:r>
      <w:r w:rsidR="002220CC">
        <w:rPr>
          <w:rFonts w:hint="eastAsia"/>
          <w:sz w:val="28"/>
          <w:szCs w:val="28"/>
        </w:rPr>
        <w:t>建议纳入</w:t>
      </w:r>
      <w:r>
        <w:rPr>
          <w:rFonts w:hint="eastAsia"/>
          <w:sz w:val="28"/>
          <w:szCs w:val="28"/>
        </w:rPr>
        <w:t>国家救助</w:t>
      </w:r>
      <w:r w:rsidR="002220CC">
        <w:rPr>
          <w:rFonts w:hint="eastAsia"/>
          <w:sz w:val="28"/>
          <w:szCs w:val="28"/>
        </w:rPr>
        <w:t>范围，而不是脱贫范畴</w:t>
      </w:r>
      <w:r>
        <w:rPr>
          <w:rFonts w:hint="eastAsia"/>
          <w:sz w:val="28"/>
          <w:szCs w:val="28"/>
        </w:rPr>
        <w:t>。</w:t>
      </w:r>
    </w:p>
    <w:sectPr w:rsidR="002C27CD" w:rsidRPr="002C27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9F7" w:rsidRDefault="005169F7" w:rsidP="00691FEC">
      <w:r>
        <w:separator/>
      </w:r>
    </w:p>
  </w:endnote>
  <w:endnote w:type="continuationSeparator" w:id="0">
    <w:p w:rsidR="005169F7" w:rsidRDefault="005169F7" w:rsidP="0069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9F7" w:rsidRDefault="005169F7" w:rsidP="00691FEC">
      <w:r>
        <w:separator/>
      </w:r>
    </w:p>
  </w:footnote>
  <w:footnote w:type="continuationSeparator" w:id="0">
    <w:p w:rsidR="005169F7" w:rsidRDefault="005169F7" w:rsidP="00691F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56E"/>
    <w:rsid w:val="00093C49"/>
    <w:rsid w:val="000949BC"/>
    <w:rsid w:val="002220CC"/>
    <w:rsid w:val="00233F50"/>
    <w:rsid w:val="00247A0F"/>
    <w:rsid w:val="00250209"/>
    <w:rsid w:val="00261D0C"/>
    <w:rsid w:val="002C27CD"/>
    <w:rsid w:val="002C5049"/>
    <w:rsid w:val="00316201"/>
    <w:rsid w:val="0037381F"/>
    <w:rsid w:val="003837C2"/>
    <w:rsid w:val="003A0059"/>
    <w:rsid w:val="00427317"/>
    <w:rsid w:val="004C056E"/>
    <w:rsid w:val="00513944"/>
    <w:rsid w:val="005165DF"/>
    <w:rsid w:val="005169F7"/>
    <w:rsid w:val="005844D6"/>
    <w:rsid w:val="005908A3"/>
    <w:rsid w:val="005F77D4"/>
    <w:rsid w:val="00691FEC"/>
    <w:rsid w:val="006E4A07"/>
    <w:rsid w:val="00792A48"/>
    <w:rsid w:val="00881892"/>
    <w:rsid w:val="00907BBF"/>
    <w:rsid w:val="009223D6"/>
    <w:rsid w:val="009E5E9C"/>
    <w:rsid w:val="00B52A5D"/>
    <w:rsid w:val="00BD7800"/>
    <w:rsid w:val="00C17613"/>
    <w:rsid w:val="00C22E15"/>
    <w:rsid w:val="00C74756"/>
    <w:rsid w:val="00C8472C"/>
    <w:rsid w:val="00D417D0"/>
    <w:rsid w:val="00DC5A19"/>
    <w:rsid w:val="00DC7FCA"/>
    <w:rsid w:val="00DF2C00"/>
    <w:rsid w:val="00E44488"/>
    <w:rsid w:val="00E47B8C"/>
    <w:rsid w:val="00E97D88"/>
    <w:rsid w:val="00EE518A"/>
    <w:rsid w:val="00F668FC"/>
    <w:rsid w:val="00FA1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1F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91FEC"/>
    <w:rPr>
      <w:sz w:val="18"/>
      <w:szCs w:val="18"/>
    </w:rPr>
  </w:style>
  <w:style w:type="paragraph" w:styleId="a4">
    <w:name w:val="footer"/>
    <w:basedOn w:val="a"/>
    <w:link w:val="Char0"/>
    <w:uiPriority w:val="99"/>
    <w:unhideWhenUsed/>
    <w:rsid w:val="00691FEC"/>
    <w:pPr>
      <w:tabs>
        <w:tab w:val="center" w:pos="4153"/>
        <w:tab w:val="right" w:pos="8306"/>
      </w:tabs>
      <w:snapToGrid w:val="0"/>
      <w:jc w:val="left"/>
    </w:pPr>
    <w:rPr>
      <w:sz w:val="18"/>
      <w:szCs w:val="18"/>
    </w:rPr>
  </w:style>
  <w:style w:type="character" w:customStyle="1" w:styleId="Char0">
    <w:name w:val="页脚 Char"/>
    <w:basedOn w:val="a0"/>
    <w:link w:val="a4"/>
    <w:uiPriority w:val="99"/>
    <w:rsid w:val="00691FEC"/>
    <w:rPr>
      <w:sz w:val="18"/>
      <w:szCs w:val="18"/>
    </w:rPr>
  </w:style>
  <w:style w:type="paragraph" w:styleId="a5">
    <w:name w:val="List Paragraph"/>
    <w:basedOn w:val="a"/>
    <w:uiPriority w:val="34"/>
    <w:qFormat/>
    <w:rsid w:val="003837C2"/>
    <w:pPr>
      <w:ind w:firstLineChars="200" w:firstLine="420"/>
    </w:pPr>
  </w:style>
  <w:style w:type="paragraph" w:styleId="a6">
    <w:name w:val="Balloon Text"/>
    <w:basedOn w:val="a"/>
    <w:link w:val="Char1"/>
    <w:uiPriority w:val="99"/>
    <w:semiHidden/>
    <w:unhideWhenUsed/>
    <w:rsid w:val="005F77D4"/>
    <w:rPr>
      <w:sz w:val="18"/>
      <w:szCs w:val="18"/>
    </w:rPr>
  </w:style>
  <w:style w:type="character" w:customStyle="1" w:styleId="Char1">
    <w:name w:val="批注框文本 Char"/>
    <w:basedOn w:val="a0"/>
    <w:link w:val="a6"/>
    <w:uiPriority w:val="99"/>
    <w:semiHidden/>
    <w:rsid w:val="005F77D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91F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91FEC"/>
    <w:rPr>
      <w:sz w:val="18"/>
      <w:szCs w:val="18"/>
    </w:rPr>
  </w:style>
  <w:style w:type="paragraph" w:styleId="a4">
    <w:name w:val="footer"/>
    <w:basedOn w:val="a"/>
    <w:link w:val="Char0"/>
    <w:uiPriority w:val="99"/>
    <w:unhideWhenUsed/>
    <w:rsid w:val="00691FEC"/>
    <w:pPr>
      <w:tabs>
        <w:tab w:val="center" w:pos="4153"/>
        <w:tab w:val="right" w:pos="8306"/>
      </w:tabs>
      <w:snapToGrid w:val="0"/>
      <w:jc w:val="left"/>
    </w:pPr>
    <w:rPr>
      <w:sz w:val="18"/>
      <w:szCs w:val="18"/>
    </w:rPr>
  </w:style>
  <w:style w:type="character" w:customStyle="1" w:styleId="Char0">
    <w:name w:val="页脚 Char"/>
    <w:basedOn w:val="a0"/>
    <w:link w:val="a4"/>
    <w:uiPriority w:val="99"/>
    <w:rsid w:val="00691FEC"/>
    <w:rPr>
      <w:sz w:val="18"/>
      <w:szCs w:val="18"/>
    </w:rPr>
  </w:style>
  <w:style w:type="paragraph" w:styleId="a5">
    <w:name w:val="List Paragraph"/>
    <w:basedOn w:val="a"/>
    <w:uiPriority w:val="34"/>
    <w:qFormat/>
    <w:rsid w:val="003837C2"/>
    <w:pPr>
      <w:ind w:firstLineChars="200" w:firstLine="420"/>
    </w:pPr>
  </w:style>
  <w:style w:type="paragraph" w:styleId="a6">
    <w:name w:val="Balloon Text"/>
    <w:basedOn w:val="a"/>
    <w:link w:val="Char1"/>
    <w:uiPriority w:val="99"/>
    <w:semiHidden/>
    <w:unhideWhenUsed/>
    <w:rsid w:val="005F77D4"/>
    <w:rPr>
      <w:sz w:val="18"/>
      <w:szCs w:val="18"/>
    </w:rPr>
  </w:style>
  <w:style w:type="character" w:customStyle="1" w:styleId="Char1">
    <w:name w:val="批注框文本 Char"/>
    <w:basedOn w:val="a0"/>
    <w:link w:val="a6"/>
    <w:uiPriority w:val="99"/>
    <w:semiHidden/>
    <w:rsid w:val="005F77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13</Pages>
  <Words>691</Words>
  <Characters>3941</Characters>
  <Application>Microsoft Office Word</Application>
  <DocSecurity>0</DocSecurity>
  <Lines>32</Lines>
  <Paragraphs>9</Paragraphs>
  <ScaleCrop>false</ScaleCrop>
  <Company>微软中国</Company>
  <LinksUpToDate>false</LinksUpToDate>
  <CharactersWithSpaces>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11</cp:revision>
  <cp:lastPrinted>2019-03-21T02:20:00Z</cp:lastPrinted>
  <dcterms:created xsi:type="dcterms:W3CDTF">2019-03-20T06:31:00Z</dcterms:created>
  <dcterms:modified xsi:type="dcterms:W3CDTF">2019-03-21T02:25:00Z</dcterms:modified>
</cp:coreProperties>
</file>